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5CB" w:rsidRDefault="00E935CB" w:rsidP="00E935CB">
      <w:pPr>
        <w:widowControl w:val="0"/>
        <w:autoSpaceDE w:val="0"/>
        <w:autoSpaceDN w:val="0"/>
        <w:ind w:hanging="360"/>
        <w:jc w:val="center"/>
        <w:rPr>
          <w:rFonts w:eastAsia="Calibri"/>
          <w:b/>
          <w:bCs/>
          <w:sz w:val="28"/>
          <w:szCs w:val="28"/>
          <w:u w:val="single"/>
          <w:lang w:val="bg-BG" w:eastAsia="en-US"/>
        </w:rPr>
      </w:pPr>
      <w:r>
        <w:rPr>
          <w:noProof/>
          <w:lang w:val="bg-BG"/>
        </w:rPr>
        <w:drawing>
          <wp:anchor distT="0" distB="0" distL="114300" distR="114300" simplePos="0" relativeHeight="251658240" behindDoc="1" locked="0" layoutInCell="1" allowOverlap="1">
            <wp:simplePos x="0" y="0"/>
            <wp:positionH relativeFrom="margin">
              <wp:posOffset>110490</wp:posOffset>
            </wp:positionH>
            <wp:positionV relativeFrom="margin">
              <wp:align>top</wp:align>
            </wp:positionV>
            <wp:extent cx="743585" cy="704215"/>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3585" cy="704215"/>
                    </a:xfrm>
                    <a:prstGeom prst="rect">
                      <a:avLst/>
                    </a:prstGeom>
                    <a:noFill/>
                  </pic:spPr>
                </pic:pic>
              </a:graphicData>
            </a:graphic>
            <wp14:sizeRelH relativeFrom="page">
              <wp14:pctWidth>0</wp14:pctWidth>
            </wp14:sizeRelH>
            <wp14:sizeRelV relativeFrom="page">
              <wp14:pctHeight>0</wp14:pctHeight>
            </wp14:sizeRelV>
          </wp:anchor>
        </w:drawing>
      </w:r>
      <w:bookmarkStart w:id="0" w:name="_Hlk106134496"/>
      <w:bookmarkEnd w:id="0"/>
      <w:r>
        <w:rPr>
          <w:b/>
          <w:bCs/>
          <w:sz w:val="22"/>
          <w:lang w:eastAsia="en-US"/>
        </w:rPr>
        <w:t xml:space="preserve">          </w:t>
      </w:r>
      <w:r>
        <w:rPr>
          <w:b/>
          <w:bCs/>
          <w:sz w:val="28"/>
          <w:szCs w:val="28"/>
          <w:lang w:eastAsia="en-US"/>
        </w:rPr>
        <w:t xml:space="preserve">МИНИСТЕРСТВО НА ЗЕМЕДЕЛИЕТО И ХРАНИТЕ   </w:t>
      </w:r>
    </w:p>
    <w:p w:rsidR="00E935CB" w:rsidRDefault="00E935CB" w:rsidP="00E935CB">
      <w:pPr>
        <w:widowControl w:val="0"/>
        <w:autoSpaceDE w:val="0"/>
        <w:autoSpaceDN w:val="0"/>
        <w:jc w:val="center"/>
        <w:rPr>
          <w:b/>
          <w:sz w:val="28"/>
          <w:szCs w:val="28"/>
          <w:lang w:eastAsia="en-US"/>
        </w:rPr>
      </w:pPr>
      <w:r>
        <w:rPr>
          <w:b/>
          <w:sz w:val="28"/>
          <w:szCs w:val="28"/>
          <w:lang w:eastAsia="en-US"/>
        </w:rPr>
        <w:t xml:space="preserve">     ЮГОИЗТОЧНО ДЪРЖАВНО ПРЕДПРИЯТИЕ</w:t>
      </w:r>
    </w:p>
    <w:p w:rsidR="00E935CB" w:rsidRDefault="00E935CB" w:rsidP="00E935CB">
      <w:pPr>
        <w:widowControl w:val="0"/>
        <w:autoSpaceDE w:val="0"/>
        <w:autoSpaceDN w:val="0"/>
        <w:jc w:val="center"/>
        <w:rPr>
          <w:b/>
          <w:sz w:val="28"/>
          <w:szCs w:val="28"/>
          <w:lang w:eastAsia="en-US"/>
        </w:rPr>
      </w:pPr>
      <w:r>
        <w:rPr>
          <w:b/>
          <w:sz w:val="28"/>
          <w:szCs w:val="28"/>
          <w:lang w:eastAsia="en-US"/>
        </w:rPr>
        <w:t xml:space="preserve">        ДЪРЖАВНО ГОРСКО СТОПАНСТВО КИПИЛОВО</w:t>
      </w:r>
    </w:p>
    <w:p w:rsidR="00E935CB" w:rsidRDefault="00E935CB" w:rsidP="00E935CB">
      <w:pPr>
        <w:widowControl w:val="0"/>
        <w:autoSpaceDE w:val="0"/>
        <w:autoSpaceDN w:val="0"/>
        <w:rPr>
          <w:b/>
          <w:sz w:val="22"/>
          <w:szCs w:val="24"/>
          <w:lang w:eastAsia="en-US"/>
        </w:rPr>
      </w:pPr>
      <w:r>
        <w:rPr>
          <w:sz w:val="22"/>
          <w:lang w:eastAsia="en-US"/>
        </w:rPr>
        <w:t xml:space="preserve">        ______________________________________________________________________________</w:t>
      </w:r>
    </w:p>
    <w:p w:rsidR="00E935CB" w:rsidRDefault="00E935CB" w:rsidP="00E935CB">
      <w:pPr>
        <w:widowControl w:val="0"/>
        <w:autoSpaceDE w:val="0"/>
        <w:autoSpaceDN w:val="0"/>
        <w:jc w:val="center"/>
        <w:rPr>
          <w:sz w:val="18"/>
          <w:lang w:eastAsia="en-US"/>
        </w:rPr>
      </w:pPr>
      <w:proofErr w:type="spellStart"/>
      <w:proofErr w:type="gramStart"/>
      <w:r>
        <w:rPr>
          <w:sz w:val="18"/>
          <w:lang w:eastAsia="en-US"/>
        </w:rPr>
        <w:t>адрес</w:t>
      </w:r>
      <w:proofErr w:type="spellEnd"/>
      <w:proofErr w:type="gramEnd"/>
      <w:r>
        <w:rPr>
          <w:sz w:val="18"/>
          <w:lang w:eastAsia="en-US"/>
        </w:rPr>
        <w:t xml:space="preserve">: </w:t>
      </w:r>
      <w:proofErr w:type="spellStart"/>
      <w:r>
        <w:rPr>
          <w:sz w:val="18"/>
          <w:lang w:eastAsia="en-US"/>
        </w:rPr>
        <w:t>с.Кипилово</w:t>
      </w:r>
      <w:proofErr w:type="spellEnd"/>
      <w:r>
        <w:rPr>
          <w:sz w:val="18"/>
          <w:lang w:eastAsia="en-US"/>
        </w:rPr>
        <w:t xml:space="preserve"> ПК 8998, </w:t>
      </w:r>
      <w:proofErr w:type="spellStart"/>
      <w:r>
        <w:rPr>
          <w:sz w:val="18"/>
          <w:lang w:eastAsia="en-US"/>
        </w:rPr>
        <w:t>ул</w:t>
      </w:r>
      <w:proofErr w:type="spellEnd"/>
      <w:r>
        <w:rPr>
          <w:sz w:val="18"/>
          <w:lang w:eastAsia="en-US"/>
        </w:rPr>
        <w:t>. „</w:t>
      </w:r>
      <w:proofErr w:type="spellStart"/>
      <w:r>
        <w:rPr>
          <w:sz w:val="18"/>
          <w:lang w:eastAsia="en-US"/>
        </w:rPr>
        <w:t>Васил</w:t>
      </w:r>
      <w:proofErr w:type="spellEnd"/>
      <w:r>
        <w:rPr>
          <w:sz w:val="18"/>
          <w:lang w:eastAsia="en-US"/>
        </w:rPr>
        <w:t xml:space="preserve"> </w:t>
      </w:r>
      <w:proofErr w:type="spellStart"/>
      <w:r>
        <w:rPr>
          <w:sz w:val="18"/>
          <w:lang w:eastAsia="en-US"/>
        </w:rPr>
        <w:t>Левски</w:t>
      </w:r>
      <w:proofErr w:type="spellEnd"/>
      <w:r>
        <w:rPr>
          <w:sz w:val="18"/>
          <w:lang w:eastAsia="en-US"/>
        </w:rPr>
        <w:t xml:space="preserve">” № 58 e-mail: </w:t>
      </w:r>
      <w:hyperlink r:id="rId8" w:history="1">
        <w:r>
          <w:rPr>
            <w:rStyle w:val="Hyperlink"/>
            <w:color w:val="0563C1"/>
            <w:sz w:val="18"/>
            <w:shd w:val="clear" w:color="auto" w:fill="FFFFFF"/>
            <w:lang w:eastAsia="en-US"/>
          </w:rPr>
          <w:t>dgskipilovo@uidp-sliven.com</w:t>
        </w:r>
      </w:hyperlink>
    </w:p>
    <w:p w:rsidR="00E935CB" w:rsidRDefault="00E935CB" w:rsidP="009029EE">
      <w:pPr>
        <w:jc w:val="center"/>
        <w:rPr>
          <w:b/>
          <w:sz w:val="24"/>
          <w:szCs w:val="24"/>
        </w:rPr>
      </w:pPr>
    </w:p>
    <w:p w:rsidR="00E935CB" w:rsidRDefault="00E935CB" w:rsidP="009029EE">
      <w:pPr>
        <w:jc w:val="center"/>
        <w:rPr>
          <w:b/>
          <w:sz w:val="24"/>
          <w:szCs w:val="24"/>
          <w:lang w:val="bg-BG"/>
        </w:rPr>
      </w:pPr>
    </w:p>
    <w:p w:rsidR="00E935CB" w:rsidRPr="00E935CB" w:rsidRDefault="00E935CB" w:rsidP="009029EE">
      <w:pPr>
        <w:jc w:val="center"/>
        <w:rPr>
          <w:b/>
          <w:sz w:val="24"/>
          <w:szCs w:val="24"/>
          <w:lang w:val="bg-BG"/>
        </w:rPr>
      </w:pPr>
      <w:r>
        <w:rPr>
          <w:b/>
          <w:sz w:val="24"/>
          <w:szCs w:val="24"/>
          <w:lang w:val="bg-BG"/>
        </w:rPr>
        <w:t>ЗАПОВЕД</w:t>
      </w:r>
    </w:p>
    <w:p w:rsidR="00E935CB" w:rsidRPr="00E935CB" w:rsidRDefault="00E935CB" w:rsidP="009029EE">
      <w:pPr>
        <w:jc w:val="center"/>
        <w:rPr>
          <w:b/>
          <w:sz w:val="24"/>
          <w:szCs w:val="24"/>
        </w:rPr>
      </w:pPr>
      <w:r w:rsidRPr="00E935CB">
        <w:rPr>
          <w:b/>
          <w:sz w:val="24"/>
          <w:szCs w:val="24"/>
        </w:rPr>
        <w:t xml:space="preserve">№ РД-10-164/20.09.2023г. </w:t>
      </w:r>
    </w:p>
    <w:p w:rsidR="001217D7" w:rsidRPr="00EE227D" w:rsidRDefault="009029EE" w:rsidP="009029EE">
      <w:pPr>
        <w:jc w:val="center"/>
        <w:rPr>
          <w:b/>
          <w:sz w:val="24"/>
          <w:szCs w:val="24"/>
          <w:lang w:val="bg-BG"/>
        </w:rPr>
      </w:pPr>
      <w:proofErr w:type="spellStart"/>
      <w:r w:rsidRPr="009029EE">
        <w:rPr>
          <w:b/>
          <w:sz w:val="24"/>
          <w:szCs w:val="24"/>
        </w:rPr>
        <w:t>с.</w:t>
      </w:r>
      <w:r w:rsidR="00E935CB">
        <w:rPr>
          <w:b/>
          <w:sz w:val="24"/>
          <w:szCs w:val="24"/>
        </w:rPr>
        <w:t>Кипилово</w:t>
      </w:r>
      <w:proofErr w:type="spellEnd"/>
      <w:r w:rsidRPr="009029EE">
        <w:rPr>
          <w:b/>
          <w:sz w:val="24"/>
          <w:szCs w:val="24"/>
        </w:rPr>
        <w:t xml:space="preserve">, </w:t>
      </w:r>
      <w:proofErr w:type="spellStart"/>
      <w:r w:rsidRPr="009029EE">
        <w:rPr>
          <w:b/>
          <w:sz w:val="24"/>
          <w:szCs w:val="24"/>
        </w:rPr>
        <w:t>общ</w:t>
      </w:r>
      <w:proofErr w:type="spellEnd"/>
      <w:r w:rsidRPr="009029EE">
        <w:rPr>
          <w:b/>
          <w:sz w:val="24"/>
          <w:szCs w:val="24"/>
        </w:rPr>
        <w:t>.</w:t>
      </w:r>
      <w:r w:rsidR="00EE227D">
        <w:rPr>
          <w:b/>
          <w:sz w:val="24"/>
          <w:szCs w:val="24"/>
          <w:lang w:val="bg-BG"/>
        </w:rPr>
        <w:t>Котел</w:t>
      </w:r>
    </w:p>
    <w:p w:rsidR="009029EE" w:rsidRDefault="009029EE" w:rsidP="009029EE">
      <w:pPr>
        <w:jc w:val="center"/>
        <w:rPr>
          <w:b/>
          <w:sz w:val="24"/>
          <w:szCs w:val="24"/>
        </w:rPr>
      </w:pPr>
    </w:p>
    <w:p w:rsidR="009029EE" w:rsidRPr="00E27765" w:rsidRDefault="009029EE" w:rsidP="0056201E">
      <w:pPr>
        <w:jc w:val="center"/>
        <w:rPr>
          <w:b/>
          <w:sz w:val="24"/>
          <w:szCs w:val="24"/>
          <w:lang w:val="bg-BG"/>
        </w:rPr>
      </w:pPr>
      <w:proofErr w:type="spellStart"/>
      <w:r w:rsidRPr="009029EE">
        <w:rPr>
          <w:b/>
          <w:sz w:val="24"/>
          <w:szCs w:val="24"/>
        </w:rPr>
        <w:t>за</w:t>
      </w:r>
      <w:proofErr w:type="spellEnd"/>
      <w:r w:rsidRPr="009029EE">
        <w:rPr>
          <w:b/>
          <w:sz w:val="24"/>
          <w:szCs w:val="24"/>
        </w:rPr>
        <w:t xml:space="preserve"> </w:t>
      </w:r>
      <w:proofErr w:type="spellStart"/>
      <w:r w:rsidRPr="009029EE">
        <w:rPr>
          <w:b/>
          <w:sz w:val="24"/>
          <w:szCs w:val="24"/>
        </w:rPr>
        <w:t>откриване</w:t>
      </w:r>
      <w:proofErr w:type="spellEnd"/>
      <w:r w:rsidRPr="009029EE">
        <w:rPr>
          <w:b/>
          <w:sz w:val="24"/>
          <w:szCs w:val="24"/>
        </w:rPr>
        <w:t xml:space="preserve"> </w:t>
      </w:r>
      <w:proofErr w:type="spellStart"/>
      <w:r w:rsidRPr="009029EE">
        <w:rPr>
          <w:b/>
          <w:sz w:val="24"/>
          <w:szCs w:val="24"/>
        </w:rPr>
        <w:t>на</w:t>
      </w:r>
      <w:proofErr w:type="spellEnd"/>
      <w:r w:rsidRPr="009029EE">
        <w:rPr>
          <w:b/>
          <w:sz w:val="24"/>
          <w:szCs w:val="24"/>
        </w:rPr>
        <w:t xml:space="preserve"> </w:t>
      </w:r>
      <w:proofErr w:type="spellStart"/>
      <w:r w:rsidRPr="009029EE">
        <w:rPr>
          <w:b/>
          <w:sz w:val="24"/>
          <w:szCs w:val="24"/>
        </w:rPr>
        <w:t>открит</w:t>
      </w:r>
      <w:proofErr w:type="spellEnd"/>
      <w:r w:rsidRPr="009029EE">
        <w:rPr>
          <w:b/>
          <w:sz w:val="24"/>
          <w:szCs w:val="24"/>
        </w:rPr>
        <w:t xml:space="preserve"> </w:t>
      </w:r>
      <w:proofErr w:type="spellStart"/>
      <w:r w:rsidRPr="009029EE">
        <w:rPr>
          <w:b/>
          <w:sz w:val="24"/>
          <w:szCs w:val="24"/>
        </w:rPr>
        <w:t>конкурс</w:t>
      </w:r>
      <w:proofErr w:type="spellEnd"/>
      <w:r w:rsidRPr="009029EE">
        <w:rPr>
          <w:b/>
          <w:sz w:val="24"/>
          <w:szCs w:val="24"/>
        </w:rPr>
        <w:t xml:space="preserve"> с </w:t>
      </w:r>
      <w:proofErr w:type="spellStart"/>
      <w:r w:rsidRPr="009029EE">
        <w:rPr>
          <w:b/>
          <w:sz w:val="24"/>
          <w:szCs w:val="24"/>
        </w:rPr>
        <w:t>предмет</w:t>
      </w:r>
      <w:proofErr w:type="spellEnd"/>
      <w:r w:rsidRPr="009029EE">
        <w:rPr>
          <w:b/>
          <w:sz w:val="24"/>
          <w:szCs w:val="24"/>
        </w:rPr>
        <w:t xml:space="preserve">: </w:t>
      </w:r>
      <w:r w:rsidR="0056201E">
        <w:rPr>
          <w:b/>
          <w:sz w:val="24"/>
          <w:szCs w:val="24"/>
        </w:rPr>
        <w:t>„</w:t>
      </w:r>
      <w:proofErr w:type="spellStart"/>
      <w:r w:rsidR="0056201E">
        <w:rPr>
          <w:b/>
          <w:sz w:val="24"/>
          <w:szCs w:val="24"/>
        </w:rPr>
        <w:t>Товарене</w:t>
      </w:r>
      <w:proofErr w:type="spellEnd"/>
      <w:r w:rsidR="0056201E">
        <w:rPr>
          <w:b/>
          <w:sz w:val="24"/>
          <w:szCs w:val="24"/>
        </w:rPr>
        <w:t xml:space="preserve">, </w:t>
      </w:r>
      <w:proofErr w:type="spellStart"/>
      <w:r w:rsidR="0056201E">
        <w:rPr>
          <w:b/>
          <w:sz w:val="24"/>
          <w:szCs w:val="24"/>
        </w:rPr>
        <w:t>транспортиране</w:t>
      </w:r>
      <w:proofErr w:type="spellEnd"/>
      <w:r w:rsidR="0056201E">
        <w:rPr>
          <w:b/>
          <w:sz w:val="24"/>
          <w:szCs w:val="24"/>
        </w:rPr>
        <w:t xml:space="preserve"> и </w:t>
      </w:r>
      <w:proofErr w:type="spellStart"/>
      <w:r w:rsidR="0056201E">
        <w:rPr>
          <w:b/>
          <w:sz w:val="24"/>
          <w:szCs w:val="24"/>
        </w:rPr>
        <w:t>разтоварване</w:t>
      </w:r>
      <w:proofErr w:type="spellEnd"/>
      <w:r w:rsidR="0056201E">
        <w:rPr>
          <w:b/>
          <w:sz w:val="24"/>
          <w:szCs w:val="24"/>
        </w:rPr>
        <w:t xml:space="preserve"> </w:t>
      </w:r>
      <w:proofErr w:type="spellStart"/>
      <w:r w:rsidR="0056201E">
        <w:rPr>
          <w:b/>
          <w:sz w:val="24"/>
          <w:szCs w:val="24"/>
        </w:rPr>
        <w:t>на</w:t>
      </w:r>
      <w:proofErr w:type="spellEnd"/>
      <w:r w:rsidR="0056201E">
        <w:rPr>
          <w:b/>
          <w:spacing w:val="1"/>
          <w:sz w:val="24"/>
          <w:szCs w:val="24"/>
        </w:rPr>
        <w:t xml:space="preserve"> </w:t>
      </w:r>
      <w:proofErr w:type="spellStart"/>
      <w:r w:rsidR="0056201E">
        <w:rPr>
          <w:b/>
          <w:sz w:val="24"/>
          <w:szCs w:val="24"/>
        </w:rPr>
        <w:t>дървесина</w:t>
      </w:r>
      <w:proofErr w:type="spellEnd"/>
      <w:r w:rsidR="0056201E">
        <w:rPr>
          <w:b/>
          <w:sz w:val="24"/>
          <w:szCs w:val="24"/>
        </w:rPr>
        <w:t xml:space="preserve"> </w:t>
      </w:r>
      <w:proofErr w:type="spellStart"/>
      <w:r w:rsidR="0056201E">
        <w:rPr>
          <w:b/>
          <w:sz w:val="24"/>
          <w:szCs w:val="24"/>
        </w:rPr>
        <w:t>за</w:t>
      </w:r>
      <w:proofErr w:type="spellEnd"/>
      <w:r w:rsidR="0056201E">
        <w:rPr>
          <w:b/>
          <w:sz w:val="24"/>
          <w:szCs w:val="24"/>
        </w:rPr>
        <w:t xml:space="preserve"> </w:t>
      </w:r>
      <w:proofErr w:type="spellStart"/>
      <w:r w:rsidR="0056201E">
        <w:rPr>
          <w:b/>
          <w:sz w:val="24"/>
          <w:szCs w:val="24"/>
        </w:rPr>
        <w:t>собствени</w:t>
      </w:r>
      <w:proofErr w:type="spellEnd"/>
      <w:r w:rsidR="0056201E">
        <w:rPr>
          <w:b/>
          <w:sz w:val="24"/>
          <w:szCs w:val="24"/>
        </w:rPr>
        <w:t xml:space="preserve"> </w:t>
      </w:r>
      <w:proofErr w:type="spellStart"/>
      <w:r w:rsidR="0056201E">
        <w:rPr>
          <w:b/>
          <w:sz w:val="24"/>
          <w:szCs w:val="24"/>
        </w:rPr>
        <w:t>нужди</w:t>
      </w:r>
      <w:proofErr w:type="spellEnd"/>
      <w:r w:rsidR="0056201E">
        <w:rPr>
          <w:b/>
          <w:spacing w:val="-1"/>
          <w:sz w:val="24"/>
          <w:szCs w:val="24"/>
        </w:rPr>
        <w:t xml:space="preserve"> </w:t>
      </w:r>
      <w:proofErr w:type="spellStart"/>
      <w:r w:rsidR="0056201E">
        <w:rPr>
          <w:b/>
          <w:sz w:val="24"/>
          <w:szCs w:val="24"/>
        </w:rPr>
        <w:t>от</w:t>
      </w:r>
      <w:proofErr w:type="spellEnd"/>
      <w:r w:rsidR="0056201E">
        <w:rPr>
          <w:b/>
          <w:spacing w:val="-1"/>
          <w:sz w:val="24"/>
          <w:szCs w:val="24"/>
        </w:rPr>
        <w:t xml:space="preserve"> </w:t>
      </w:r>
      <w:proofErr w:type="spellStart"/>
      <w:r w:rsidR="0056201E">
        <w:rPr>
          <w:b/>
          <w:sz w:val="24"/>
          <w:szCs w:val="24"/>
        </w:rPr>
        <w:t>временни</w:t>
      </w:r>
      <w:proofErr w:type="spellEnd"/>
      <w:r w:rsidR="0056201E">
        <w:rPr>
          <w:b/>
          <w:spacing w:val="-4"/>
          <w:sz w:val="24"/>
          <w:szCs w:val="24"/>
        </w:rPr>
        <w:t xml:space="preserve"> </w:t>
      </w:r>
      <w:proofErr w:type="spellStart"/>
      <w:r w:rsidR="0056201E">
        <w:rPr>
          <w:b/>
          <w:sz w:val="24"/>
          <w:szCs w:val="24"/>
        </w:rPr>
        <w:t>горски</w:t>
      </w:r>
      <w:proofErr w:type="spellEnd"/>
      <w:r w:rsidR="0056201E">
        <w:rPr>
          <w:b/>
          <w:sz w:val="24"/>
          <w:szCs w:val="24"/>
        </w:rPr>
        <w:t xml:space="preserve"> </w:t>
      </w:r>
      <w:proofErr w:type="spellStart"/>
      <w:r w:rsidR="0056201E">
        <w:rPr>
          <w:b/>
          <w:sz w:val="24"/>
          <w:szCs w:val="24"/>
        </w:rPr>
        <w:t>складове</w:t>
      </w:r>
      <w:proofErr w:type="spellEnd"/>
      <w:r w:rsidR="0056201E">
        <w:rPr>
          <w:b/>
          <w:spacing w:val="-1"/>
          <w:sz w:val="24"/>
          <w:szCs w:val="24"/>
        </w:rPr>
        <w:t xml:space="preserve"> </w:t>
      </w:r>
      <w:proofErr w:type="spellStart"/>
      <w:r w:rsidR="0056201E">
        <w:rPr>
          <w:b/>
          <w:sz w:val="24"/>
          <w:szCs w:val="24"/>
        </w:rPr>
        <w:t>на</w:t>
      </w:r>
      <w:proofErr w:type="spellEnd"/>
      <w:r w:rsidR="0056201E">
        <w:rPr>
          <w:b/>
          <w:spacing w:val="-1"/>
          <w:sz w:val="24"/>
          <w:szCs w:val="24"/>
        </w:rPr>
        <w:t xml:space="preserve"> </w:t>
      </w:r>
      <w:proofErr w:type="spellStart"/>
      <w:r w:rsidR="0056201E">
        <w:rPr>
          <w:b/>
          <w:sz w:val="24"/>
          <w:szCs w:val="24"/>
        </w:rPr>
        <w:t>територията</w:t>
      </w:r>
      <w:proofErr w:type="spellEnd"/>
      <w:r w:rsidR="0056201E">
        <w:rPr>
          <w:b/>
          <w:sz w:val="24"/>
          <w:szCs w:val="24"/>
        </w:rPr>
        <w:t xml:space="preserve"> </w:t>
      </w:r>
      <w:proofErr w:type="spellStart"/>
      <w:r w:rsidR="0056201E">
        <w:rPr>
          <w:b/>
          <w:sz w:val="24"/>
          <w:szCs w:val="24"/>
        </w:rPr>
        <w:t>на</w:t>
      </w:r>
      <w:proofErr w:type="spellEnd"/>
      <w:r w:rsidR="0056201E">
        <w:rPr>
          <w:b/>
          <w:spacing w:val="-1"/>
          <w:sz w:val="24"/>
          <w:szCs w:val="24"/>
        </w:rPr>
        <w:t xml:space="preserve"> </w:t>
      </w:r>
      <w:r w:rsidR="0056201E">
        <w:rPr>
          <w:b/>
          <w:sz w:val="24"/>
          <w:szCs w:val="24"/>
        </w:rPr>
        <w:t>„ЮИДП”</w:t>
      </w:r>
      <w:r w:rsidR="0056201E">
        <w:rPr>
          <w:b/>
          <w:spacing w:val="-1"/>
          <w:sz w:val="24"/>
          <w:szCs w:val="24"/>
        </w:rPr>
        <w:t xml:space="preserve"> </w:t>
      </w:r>
      <w:r w:rsidR="0056201E">
        <w:rPr>
          <w:b/>
          <w:sz w:val="24"/>
          <w:szCs w:val="24"/>
        </w:rPr>
        <w:t>ДП</w:t>
      </w:r>
      <w:r w:rsidR="0056201E">
        <w:rPr>
          <w:b/>
          <w:spacing w:val="-3"/>
          <w:sz w:val="24"/>
          <w:szCs w:val="24"/>
        </w:rPr>
        <w:t xml:space="preserve"> </w:t>
      </w:r>
      <w:r w:rsidR="0056201E">
        <w:rPr>
          <w:b/>
          <w:sz w:val="24"/>
          <w:szCs w:val="24"/>
        </w:rPr>
        <w:t>ТП</w:t>
      </w:r>
      <w:r w:rsidR="0056201E">
        <w:rPr>
          <w:b/>
          <w:spacing w:val="-5"/>
          <w:sz w:val="24"/>
          <w:szCs w:val="24"/>
        </w:rPr>
        <w:t xml:space="preserve"> </w:t>
      </w:r>
      <w:r w:rsidR="0056201E">
        <w:rPr>
          <w:b/>
          <w:sz w:val="24"/>
          <w:szCs w:val="24"/>
        </w:rPr>
        <w:t>”ДГС</w:t>
      </w:r>
      <w:r w:rsidR="0056201E">
        <w:rPr>
          <w:b/>
          <w:spacing w:val="-3"/>
          <w:sz w:val="24"/>
          <w:szCs w:val="24"/>
        </w:rPr>
        <w:t xml:space="preserve"> </w:t>
      </w:r>
      <w:proofErr w:type="spellStart"/>
      <w:r w:rsidR="00E935CB">
        <w:rPr>
          <w:b/>
          <w:sz w:val="24"/>
          <w:szCs w:val="24"/>
        </w:rPr>
        <w:t>Кипилово</w:t>
      </w:r>
      <w:proofErr w:type="spellEnd"/>
      <w:r w:rsidR="0056201E">
        <w:rPr>
          <w:b/>
          <w:sz w:val="24"/>
          <w:szCs w:val="24"/>
        </w:rPr>
        <w:t xml:space="preserve">” </w:t>
      </w:r>
      <w:proofErr w:type="spellStart"/>
      <w:r w:rsidR="0056201E">
        <w:rPr>
          <w:b/>
          <w:sz w:val="24"/>
          <w:szCs w:val="24"/>
        </w:rPr>
        <w:t>до</w:t>
      </w:r>
      <w:proofErr w:type="spellEnd"/>
      <w:r w:rsidR="0056201E">
        <w:rPr>
          <w:b/>
          <w:sz w:val="24"/>
          <w:szCs w:val="24"/>
        </w:rPr>
        <w:t xml:space="preserve"> </w:t>
      </w:r>
      <w:proofErr w:type="spellStart"/>
      <w:r w:rsidR="0056201E">
        <w:rPr>
          <w:b/>
          <w:sz w:val="24"/>
          <w:szCs w:val="24"/>
        </w:rPr>
        <w:t>административната</w:t>
      </w:r>
      <w:proofErr w:type="spellEnd"/>
      <w:r w:rsidR="0056201E">
        <w:rPr>
          <w:b/>
          <w:spacing w:val="-3"/>
          <w:sz w:val="24"/>
          <w:szCs w:val="24"/>
        </w:rPr>
        <w:t xml:space="preserve"> </w:t>
      </w:r>
      <w:proofErr w:type="spellStart"/>
      <w:r w:rsidR="0056201E">
        <w:rPr>
          <w:b/>
          <w:sz w:val="24"/>
          <w:szCs w:val="24"/>
        </w:rPr>
        <w:t>сграда</w:t>
      </w:r>
      <w:proofErr w:type="spellEnd"/>
      <w:r w:rsidR="0056201E">
        <w:rPr>
          <w:b/>
          <w:spacing w:val="-1"/>
          <w:sz w:val="24"/>
          <w:szCs w:val="24"/>
        </w:rPr>
        <w:t xml:space="preserve"> </w:t>
      </w:r>
      <w:proofErr w:type="spellStart"/>
      <w:r w:rsidR="0056201E">
        <w:rPr>
          <w:b/>
          <w:sz w:val="24"/>
          <w:szCs w:val="24"/>
        </w:rPr>
        <w:t>на</w:t>
      </w:r>
      <w:proofErr w:type="spellEnd"/>
      <w:r w:rsidR="0056201E">
        <w:rPr>
          <w:b/>
          <w:spacing w:val="-3"/>
          <w:sz w:val="24"/>
          <w:szCs w:val="24"/>
        </w:rPr>
        <w:t xml:space="preserve"> </w:t>
      </w:r>
      <w:r w:rsidR="0056201E">
        <w:rPr>
          <w:b/>
          <w:sz w:val="24"/>
          <w:szCs w:val="24"/>
        </w:rPr>
        <w:t>ТП</w:t>
      </w:r>
      <w:r w:rsidR="0056201E">
        <w:rPr>
          <w:b/>
          <w:spacing w:val="-4"/>
          <w:sz w:val="24"/>
          <w:szCs w:val="24"/>
        </w:rPr>
        <w:t xml:space="preserve"> </w:t>
      </w:r>
      <w:r w:rsidR="0056201E">
        <w:rPr>
          <w:b/>
          <w:sz w:val="24"/>
          <w:szCs w:val="24"/>
        </w:rPr>
        <w:t>”ДГС</w:t>
      </w:r>
      <w:r w:rsidR="0056201E">
        <w:rPr>
          <w:b/>
          <w:spacing w:val="-3"/>
          <w:sz w:val="24"/>
          <w:szCs w:val="24"/>
        </w:rPr>
        <w:t xml:space="preserve"> </w:t>
      </w:r>
      <w:proofErr w:type="spellStart"/>
      <w:r w:rsidR="00E935CB">
        <w:rPr>
          <w:b/>
          <w:sz w:val="24"/>
          <w:szCs w:val="24"/>
        </w:rPr>
        <w:t>Кипилово</w:t>
      </w:r>
      <w:proofErr w:type="spellEnd"/>
      <w:r w:rsidR="0056201E">
        <w:rPr>
          <w:b/>
          <w:sz w:val="24"/>
          <w:szCs w:val="24"/>
        </w:rPr>
        <w:t>” в</w:t>
      </w:r>
      <w:r w:rsidR="0056201E">
        <w:rPr>
          <w:b/>
          <w:spacing w:val="-3"/>
          <w:sz w:val="24"/>
          <w:szCs w:val="24"/>
        </w:rPr>
        <w:t xml:space="preserve"> </w:t>
      </w:r>
      <w:proofErr w:type="spellStart"/>
      <w:r w:rsidR="0056201E">
        <w:rPr>
          <w:b/>
          <w:sz w:val="24"/>
          <w:szCs w:val="24"/>
        </w:rPr>
        <w:t>с.</w:t>
      </w:r>
      <w:r w:rsidR="00E935CB">
        <w:rPr>
          <w:b/>
          <w:sz w:val="24"/>
          <w:szCs w:val="24"/>
        </w:rPr>
        <w:t>Кипилово</w:t>
      </w:r>
      <w:proofErr w:type="spellEnd"/>
      <w:r w:rsidR="00E27765">
        <w:rPr>
          <w:b/>
          <w:sz w:val="24"/>
          <w:szCs w:val="24"/>
          <w:lang w:val="bg-BG"/>
        </w:rPr>
        <w:t>“</w:t>
      </w:r>
    </w:p>
    <w:p w:rsidR="009029EE" w:rsidRPr="009029EE" w:rsidRDefault="009029EE" w:rsidP="0056201E">
      <w:pPr>
        <w:pStyle w:val="BodyText"/>
        <w:spacing w:before="201"/>
        <w:ind w:right="134"/>
        <w:rPr>
          <w:sz w:val="24"/>
          <w:szCs w:val="24"/>
        </w:rPr>
      </w:pPr>
      <w:r w:rsidRPr="009029EE">
        <w:rPr>
          <w:sz w:val="24"/>
          <w:szCs w:val="24"/>
        </w:rPr>
        <w:t>На основание чл. 174, ал. 2 от Закона за горите, във връзка с правното предписание на чл. 15, ал. 3и</w:t>
      </w:r>
      <w:r w:rsidRPr="009029EE">
        <w:rPr>
          <w:spacing w:val="1"/>
          <w:sz w:val="24"/>
          <w:szCs w:val="24"/>
        </w:rPr>
        <w:t xml:space="preserve"> </w:t>
      </w:r>
      <w:r w:rsidRPr="009029EE">
        <w:rPr>
          <w:sz w:val="24"/>
          <w:szCs w:val="24"/>
        </w:rPr>
        <w:t>ал.</w:t>
      </w:r>
      <w:r w:rsidRPr="009029EE">
        <w:rPr>
          <w:spacing w:val="1"/>
          <w:sz w:val="24"/>
          <w:szCs w:val="24"/>
        </w:rPr>
        <w:t xml:space="preserve"> </w:t>
      </w:r>
      <w:r w:rsidRPr="009029EE">
        <w:rPr>
          <w:sz w:val="24"/>
          <w:szCs w:val="24"/>
        </w:rPr>
        <w:t>4;</w:t>
      </w:r>
      <w:r w:rsidRPr="009029EE">
        <w:rPr>
          <w:spacing w:val="1"/>
          <w:sz w:val="24"/>
          <w:szCs w:val="24"/>
        </w:rPr>
        <w:t xml:space="preserve"> </w:t>
      </w:r>
      <w:r w:rsidRPr="009029EE">
        <w:rPr>
          <w:sz w:val="24"/>
          <w:szCs w:val="24"/>
        </w:rPr>
        <w:t>чл.</w:t>
      </w:r>
      <w:r w:rsidRPr="009029EE">
        <w:rPr>
          <w:spacing w:val="1"/>
          <w:sz w:val="24"/>
          <w:szCs w:val="24"/>
        </w:rPr>
        <w:t xml:space="preserve"> </w:t>
      </w:r>
      <w:r w:rsidRPr="009029EE">
        <w:rPr>
          <w:sz w:val="24"/>
          <w:szCs w:val="24"/>
        </w:rPr>
        <w:t>12,</w:t>
      </w:r>
      <w:r w:rsidRPr="009029EE">
        <w:rPr>
          <w:spacing w:val="1"/>
          <w:sz w:val="24"/>
          <w:szCs w:val="24"/>
        </w:rPr>
        <w:t xml:space="preserve"> </w:t>
      </w:r>
      <w:r w:rsidRPr="009029EE">
        <w:rPr>
          <w:sz w:val="24"/>
          <w:szCs w:val="24"/>
        </w:rPr>
        <w:t>ал.</w:t>
      </w:r>
      <w:r w:rsidRPr="009029EE">
        <w:rPr>
          <w:spacing w:val="1"/>
          <w:sz w:val="24"/>
          <w:szCs w:val="24"/>
        </w:rPr>
        <w:t xml:space="preserve"> </w:t>
      </w:r>
      <w:r w:rsidRPr="009029EE">
        <w:rPr>
          <w:sz w:val="24"/>
          <w:szCs w:val="24"/>
        </w:rPr>
        <w:t>1;</w:t>
      </w:r>
      <w:r w:rsidRPr="009029EE">
        <w:rPr>
          <w:spacing w:val="1"/>
          <w:sz w:val="24"/>
          <w:szCs w:val="24"/>
        </w:rPr>
        <w:t xml:space="preserve"> </w:t>
      </w:r>
      <w:r w:rsidRPr="009029EE">
        <w:rPr>
          <w:sz w:val="24"/>
          <w:szCs w:val="24"/>
        </w:rPr>
        <w:t>чл.</w:t>
      </w:r>
      <w:r w:rsidRPr="009029EE">
        <w:rPr>
          <w:spacing w:val="1"/>
          <w:sz w:val="24"/>
          <w:szCs w:val="24"/>
        </w:rPr>
        <w:t xml:space="preserve"> </w:t>
      </w:r>
      <w:r w:rsidRPr="009029EE">
        <w:rPr>
          <w:sz w:val="24"/>
          <w:szCs w:val="24"/>
        </w:rPr>
        <w:t>10,</w:t>
      </w:r>
      <w:r w:rsidRPr="009029EE">
        <w:rPr>
          <w:spacing w:val="1"/>
          <w:sz w:val="24"/>
          <w:szCs w:val="24"/>
        </w:rPr>
        <w:t xml:space="preserve"> </w:t>
      </w:r>
      <w:r w:rsidRPr="009029EE">
        <w:rPr>
          <w:sz w:val="24"/>
          <w:szCs w:val="24"/>
        </w:rPr>
        <w:t>ал.</w:t>
      </w:r>
      <w:r w:rsidRPr="009029EE">
        <w:rPr>
          <w:spacing w:val="1"/>
          <w:sz w:val="24"/>
          <w:szCs w:val="24"/>
        </w:rPr>
        <w:t xml:space="preserve"> </w:t>
      </w:r>
      <w:r w:rsidRPr="009029EE">
        <w:rPr>
          <w:sz w:val="24"/>
          <w:szCs w:val="24"/>
        </w:rPr>
        <w:t>1,</w:t>
      </w:r>
      <w:r w:rsidRPr="009029EE">
        <w:rPr>
          <w:spacing w:val="1"/>
          <w:sz w:val="24"/>
          <w:szCs w:val="24"/>
        </w:rPr>
        <w:t xml:space="preserve"> </w:t>
      </w:r>
      <w:r w:rsidRPr="009029EE">
        <w:rPr>
          <w:sz w:val="24"/>
          <w:szCs w:val="24"/>
        </w:rPr>
        <w:t>т.</w:t>
      </w:r>
      <w:r w:rsidRPr="009029EE">
        <w:rPr>
          <w:spacing w:val="1"/>
          <w:sz w:val="24"/>
          <w:szCs w:val="24"/>
        </w:rPr>
        <w:t xml:space="preserve"> </w:t>
      </w:r>
      <w:r w:rsidRPr="009029EE">
        <w:rPr>
          <w:sz w:val="24"/>
          <w:szCs w:val="24"/>
        </w:rPr>
        <w:t>3</w:t>
      </w:r>
      <w:r w:rsidRPr="009029EE">
        <w:rPr>
          <w:spacing w:val="1"/>
          <w:sz w:val="24"/>
          <w:szCs w:val="24"/>
        </w:rPr>
        <w:t xml:space="preserve"> </w:t>
      </w:r>
      <w:r w:rsidRPr="009029EE">
        <w:rPr>
          <w:sz w:val="24"/>
          <w:szCs w:val="24"/>
        </w:rPr>
        <w:t>и</w:t>
      </w:r>
      <w:r w:rsidRPr="009029EE">
        <w:rPr>
          <w:spacing w:val="1"/>
          <w:sz w:val="24"/>
          <w:szCs w:val="24"/>
        </w:rPr>
        <w:t xml:space="preserve"> </w:t>
      </w:r>
      <w:r w:rsidRPr="009029EE">
        <w:rPr>
          <w:sz w:val="24"/>
          <w:szCs w:val="24"/>
        </w:rPr>
        <w:t>чл.</w:t>
      </w:r>
      <w:r w:rsidRPr="009029EE">
        <w:rPr>
          <w:spacing w:val="1"/>
          <w:sz w:val="24"/>
          <w:szCs w:val="24"/>
        </w:rPr>
        <w:t xml:space="preserve"> </w:t>
      </w:r>
      <w:r w:rsidRPr="009029EE">
        <w:rPr>
          <w:sz w:val="24"/>
          <w:szCs w:val="24"/>
        </w:rPr>
        <w:t>2,</w:t>
      </w:r>
      <w:r w:rsidRPr="009029EE">
        <w:rPr>
          <w:spacing w:val="1"/>
          <w:sz w:val="24"/>
          <w:szCs w:val="24"/>
        </w:rPr>
        <w:t xml:space="preserve"> </w:t>
      </w:r>
      <w:r w:rsidRPr="009029EE">
        <w:rPr>
          <w:sz w:val="24"/>
          <w:szCs w:val="24"/>
        </w:rPr>
        <w:t>т.</w:t>
      </w:r>
      <w:r w:rsidRPr="009029EE">
        <w:rPr>
          <w:spacing w:val="1"/>
          <w:sz w:val="24"/>
          <w:szCs w:val="24"/>
        </w:rPr>
        <w:t xml:space="preserve"> </w:t>
      </w:r>
      <w:r w:rsidRPr="009029EE">
        <w:rPr>
          <w:sz w:val="24"/>
          <w:szCs w:val="24"/>
        </w:rPr>
        <w:t>2от</w:t>
      </w:r>
      <w:r w:rsidRPr="009029EE">
        <w:rPr>
          <w:spacing w:val="1"/>
          <w:sz w:val="24"/>
          <w:szCs w:val="24"/>
        </w:rPr>
        <w:t xml:space="preserve"> </w:t>
      </w:r>
      <w:r w:rsidRPr="009029EE">
        <w:rPr>
          <w:sz w:val="24"/>
          <w:szCs w:val="24"/>
        </w:rPr>
        <w:t>„Наредбата</w:t>
      </w:r>
      <w:r w:rsidRPr="009029EE">
        <w:rPr>
          <w:spacing w:val="1"/>
          <w:sz w:val="24"/>
          <w:szCs w:val="24"/>
        </w:rPr>
        <w:t xml:space="preserve"> </w:t>
      </w:r>
      <w:r w:rsidRPr="009029EE">
        <w:rPr>
          <w:sz w:val="24"/>
          <w:szCs w:val="24"/>
        </w:rPr>
        <w:t>за</w:t>
      </w:r>
      <w:r w:rsidRPr="009029EE">
        <w:rPr>
          <w:spacing w:val="1"/>
          <w:sz w:val="24"/>
          <w:szCs w:val="24"/>
        </w:rPr>
        <w:t xml:space="preserve"> </w:t>
      </w:r>
      <w:r w:rsidRPr="009029EE">
        <w:rPr>
          <w:sz w:val="24"/>
          <w:szCs w:val="24"/>
        </w:rPr>
        <w:t>условията</w:t>
      </w:r>
      <w:r w:rsidRPr="009029EE">
        <w:rPr>
          <w:spacing w:val="1"/>
          <w:sz w:val="24"/>
          <w:szCs w:val="24"/>
        </w:rPr>
        <w:t xml:space="preserve"> </w:t>
      </w:r>
      <w:r w:rsidRPr="009029EE">
        <w:rPr>
          <w:sz w:val="24"/>
          <w:szCs w:val="24"/>
        </w:rPr>
        <w:t>и</w:t>
      </w:r>
      <w:r w:rsidRPr="009029EE">
        <w:rPr>
          <w:spacing w:val="1"/>
          <w:sz w:val="24"/>
          <w:szCs w:val="24"/>
        </w:rPr>
        <w:t xml:space="preserve"> </w:t>
      </w:r>
      <w:r w:rsidRPr="009029EE">
        <w:rPr>
          <w:sz w:val="24"/>
          <w:szCs w:val="24"/>
        </w:rPr>
        <w:t>реда</w:t>
      </w:r>
      <w:r w:rsidRPr="009029EE">
        <w:rPr>
          <w:spacing w:val="1"/>
          <w:sz w:val="24"/>
          <w:szCs w:val="24"/>
        </w:rPr>
        <w:t xml:space="preserve"> </w:t>
      </w:r>
      <w:r w:rsidRPr="009029EE">
        <w:rPr>
          <w:sz w:val="24"/>
          <w:szCs w:val="24"/>
        </w:rPr>
        <w:t>за</w:t>
      </w:r>
      <w:r w:rsidRPr="009029EE">
        <w:rPr>
          <w:spacing w:val="1"/>
          <w:sz w:val="24"/>
          <w:szCs w:val="24"/>
        </w:rPr>
        <w:t xml:space="preserve"> </w:t>
      </w:r>
      <w:r w:rsidRPr="009029EE">
        <w:rPr>
          <w:sz w:val="24"/>
          <w:szCs w:val="24"/>
        </w:rPr>
        <w:t>възлагане</w:t>
      </w:r>
      <w:r w:rsidRPr="009029EE">
        <w:rPr>
          <w:spacing w:val="-52"/>
          <w:sz w:val="24"/>
          <w:szCs w:val="24"/>
        </w:rPr>
        <w:t xml:space="preserve"> </w:t>
      </w:r>
      <w:r w:rsidRPr="009029EE">
        <w:rPr>
          <w:sz w:val="24"/>
          <w:szCs w:val="24"/>
        </w:rPr>
        <w:t>изпълнението на дейности в горските територии- държавна и общинска собственост, и за ползването на</w:t>
      </w:r>
      <w:r w:rsidRPr="009029EE">
        <w:rPr>
          <w:spacing w:val="1"/>
          <w:sz w:val="24"/>
          <w:szCs w:val="24"/>
        </w:rPr>
        <w:t xml:space="preserve"> </w:t>
      </w:r>
      <w:r w:rsidRPr="009029EE">
        <w:rPr>
          <w:sz w:val="24"/>
          <w:szCs w:val="24"/>
        </w:rPr>
        <w:t>дървесина и недървесни горски продукти”/</w:t>
      </w:r>
      <w:r w:rsidRPr="009029EE">
        <w:rPr>
          <w:i/>
          <w:sz w:val="24"/>
          <w:szCs w:val="24"/>
        </w:rPr>
        <w:t>ДВ бр. 26/06.12.2011 г., последно изменена и допълнена ДВ бр.</w:t>
      </w:r>
      <w:r w:rsidRPr="009029EE">
        <w:rPr>
          <w:i/>
          <w:spacing w:val="1"/>
          <w:sz w:val="24"/>
          <w:szCs w:val="24"/>
        </w:rPr>
        <w:t xml:space="preserve"> </w:t>
      </w:r>
      <w:r w:rsidRPr="009029EE">
        <w:rPr>
          <w:i/>
          <w:sz w:val="24"/>
          <w:szCs w:val="24"/>
        </w:rPr>
        <w:t>26/ 29.03.2019 г.</w:t>
      </w:r>
      <w:r w:rsidRPr="009029EE">
        <w:rPr>
          <w:sz w:val="24"/>
          <w:szCs w:val="24"/>
        </w:rPr>
        <w:t>/, наричана по- долу за краткост „Наредбата”, в качеството на оправомощен от Директора</w:t>
      </w:r>
      <w:r w:rsidRPr="009029EE">
        <w:rPr>
          <w:spacing w:val="1"/>
          <w:sz w:val="24"/>
          <w:szCs w:val="24"/>
        </w:rPr>
        <w:t xml:space="preserve"> </w:t>
      </w:r>
      <w:r w:rsidRPr="009029EE">
        <w:rPr>
          <w:sz w:val="24"/>
          <w:szCs w:val="24"/>
        </w:rPr>
        <w:t>на</w:t>
      </w:r>
      <w:r w:rsidRPr="009029EE">
        <w:rPr>
          <w:spacing w:val="-1"/>
          <w:sz w:val="24"/>
          <w:szCs w:val="24"/>
        </w:rPr>
        <w:t xml:space="preserve"> </w:t>
      </w:r>
      <w:r w:rsidRPr="009029EE">
        <w:rPr>
          <w:sz w:val="24"/>
          <w:szCs w:val="24"/>
        </w:rPr>
        <w:t>„ЮИДП” ДП Сливен,</w:t>
      </w:r>
      <w:r w:rsidRPr="009029EE">
        <w:rPr>
          <w:spacing w:val="-3"/>
          <w:sz w:val="24"/>
          <w:szCs w:val="24"/>
        </w:rPr>
        <w:t xml:space="preserve"> </w:t>
      </w:r>
      <w:r w:rsidRPr="009029EE">
        <w:rPr>
          <w:sz w:val="24"/>
          <w:szCs w:val="24"/>
        </w:rPr>
        <w:t>след утвърдена</w:t>
      </w:r>
      <w:r w:rsidRPr="009029EE">
        <w:rPr>
          <w:spacing w:val="-1"/>
          <w:sz w:val="24"/>
          <w:szCs w:val="24"/>
        </w:rPr>
        <w:t xml:space="preserve"> </w:t>
      </w:r>
      <w:r w:rsidRPr="009029EE">
        <w:rPr>
          <w:sz w:val="24"/>
          <w:szCs w:val="24"/>
        </w:rPr>
        <w:t>план-сметка от „ЮИДП”ДП,</w:t>
      </w:r>
    </w:p>
    <w:p w:rsidR="009029EE" w:rsidRDefault="009029EE" w:rsidP="009029EE">
      <w:pPr>
        <w:pStyle w:val="BodyText"/>
        <w:spacing w:before="1"/>
        <w:ind w:left="0" w:firstLine="0"/>
        <w:jc w:val="left"/>
      </w:pPr>
    </w:p>
    <w:p w:rsidR="009029EE" w:rsidRPr="009029EE" w:rsidRDefault="009029EE" w:rsidP="009029EE">
      <w:pPr>
        <w:jc w:val="center"/>
        <w:rPr>
          <w:b/>
          <w:sz w:val="24"/>
          <w:szCs w:val="24"/>
        </w:rPr>
      </w:pPr>
      <w:r w:rsidRPr="009029EE">
        <w:rPr>
          <w:b/>
          <w:sz w:val="24"/>
          <w:szCs w:val="24"/>
        </w:rPr>
        <w:t>Н А Р Е Ж Д АМ:</w:t>
      </w:r>
    </w:p>
    <w:p w:rsidR="009029EE" w:rsidRPr="009029EE" w:rsidRDefault="009029EE" w:rsidP="009029EE">
      <w:pPr>
        <w:jc w:val="both"/>
        <w:rPr>
          <w:b/>
          <w:sz w:val="24"/>
          <w:szCs w:val="24"/>
        </w:rPr>
      </w:pPr>
    </w:p>
    <w:p w:rsidR="009029EE" w:rsidRPr="009029EE" w:rsidRDefault="009029EE" w:rsidP="009029EE">
      <w:pPr>
        <w:jc w:val="both"/>
        <w:rPr>
          <w:sz w:val="24"/>
          <w:szCs w:val="24"/>
        </w:rPr>
      </w:pPr>
      <w:r w:rsidRPr="009029EE">
        <w:rPr>
          <w:sz w:val="24"/>
          <w:szCs w:val="24"/>
        </w:rPr>
        <w:t>1.</w:t>
      </w:r>
      <w:r w:rsidRPr="009029EE">
        <w:rPr>
          <w:sz w:val="24"/>
          <w:szCs w:val="24"/>
        </w:rPr>
        <w:tab/>
      </w:r>
      <w:proofErr w:type="spellStart"/>
      <w:r w:rsidRPr="009029EE">
        <w:rPr>
          <w:sz w:val="24"/>
          <w:szCs w:val="24"/>
        </w:rPr>
        <w:t>Да</w:t>
      </w:r>
      <w:proofErr w:type="spellEnd"/>
      <w:r w:rsidRPr="009029EE">
        <w:rPr>
          <w:sz w:val="24"/>
          <w:szCs w:val="24"/>
        </w:rPr>
        <w:t xml:space="preserve"> </w:t>
      </w:r>
      <w:proofErr w:type="spellStart"/>
      <w:r w:rsidRPr="009029EE">
        <w:rPr>
          <w:sz w:val="24"/>
          <w:szCs w:val="24"/>
        </w:rPr>
        <w:t>се</w:t>
      </w:r>
      <w:proofErr w:type="spellEnd"/>
      <w:r w:rsidRPr="009029EE">
        <w:rPr>
          <w:sz w:val="24"/>
          <w:szCs w:val="24"/>
        </w:rPr>
        <w:t xml:space="preserve"> </w:t>
      </w:r>
      <w:proofErr w:type="spellStart"/>
      <w:r w:rsidRPr="009029EE">
        <w:rPr>
          <w:sz w:val="24"/>
          <w:szCs w:val="24"/>
        </w:rPr>
        <w:t>проведе</w:t>
      </w:r>
      <w:proofErr w:type="spellEnd"/>
      <w:r w:rsidRPr="009029EE">
        <w:rPr>
          <w:sz w:val="24"/>
          <w:szCs w:val="24"/>
        </w:rPr>
        <w:t xml:space="preserve"> </w:t>
      </w:r>
      <w:proofErr w:type="spellStart"/>
      <w:r w:rsidRPr="009029EE">
        <w:rPr>
          <w:sz w:val="24"/>
          <w:szCs w:val="24"/>
        </w:rPr>
        <w:t>процедура</w:t>
      </w:r>
      <w:proofErr w:type="spellEnd"/>
      <w:r w:rsidRPr="009029EE">
        <w:rPr>
          <w:sz w:val="24"/>
          <w:szCs w:val="24"/>
        </w:rPr>
        <w:t xml:space="preserve"> „ОТКРИТ КОНКУРС” </w:t>
      </w:r>
      <w:proofErr w:type="spellStart"/>
      <w:r w:rsidRPr="009029EE">
        <w:rPr>
          <w:sz w:val="24"/>
          <w:szCs w:val="24"/>
        </w:rPr>
        <w:t>за</w:t>
      </w:r>
      <w:proofErr w:type="spellEnd"/>
      <w:r w:rsidRPr="009029EE">
        <w:rPr>
          <w:sz w:val="24"/>
          <w:szCs w:val="24"/>
        </w:rPr>
        <w:t xml:space="preserve"> </w:t>
      </w:r>
      <w:proofErr w:type="spellStart"/>
      <w:r w:rsidRPr="009029EE">
        <w:rPr>
          <w:sz w:val="24"/>
          <w:szCs w:val="24"/>
        </w:rPr>
        <w:t>възлагане</w:t>
      </w:r>
      <w:proofErr w:type="spellEnd"/>
      <w:r w:rsidRPr="009029EE">
        <w:rPr>
          <w:sz w:val="24"/>
          <w:szCs w:val="24"/>
        </w:rPr>
        <w:t xml:space="preserve"> </w:t>
      </w:r>
      <w:proofErr w:type="spellStart"/>
      <w:r w:rsidRPr="009029EE">
        <w:rPr>
          <w:sz w:val="24"/>
          <w:szCs w:val="24"/>
        </w:rPr>
        <w:t>изпълнението</w:t>
      </w:r>
      <w:proofErr w:type="spellEnd"/>
      <w:r w:rsidRPr="009029EE">
        <w:rPr>
          <w:sz w:val="24"/>
          <w:szCs w:val="24"/>
        </w:rPr>
        <w:t xml:space="preserve"> </w:t>
      </w:r>
      <w:proofErr w:type="spellStart"/>
      <w:r w:rsidRPr="009029EE">
        <w:rPr>
          <w:sz w:val="24"/>
          <w:szCs w:val="24"/>
        </w:rPr>
        <w:t>на</w:t>
      </w:r>
      <w:proofErr w:type="spellEnd"/>
      <w:r w:rsidRPr="009029EE">
        <w:rPr>
          <w:sz w:val="24"/>
          <w:szCs w:val="24"/>
        </w:rPr>
        <w:t xml:space="preserve"> </w:t>
      </w:r>
      <w:proofErr w:type="spellStart"/>
      <w:r w:rsidRPr="009029EE">
        <w:rPr>
          <w:sz w:val="24"/>
          <w:szCs w:val="24"/>
        </w:rPr>
        <w:t>дейностите</w:t>
      </w:r>
      <w:proofErr w:type="spellEnd"/>
      <w:r w:rsidRPr="009029EE">
        <w:rPr>
          <w:sz w:val="24"/>
          <w:szCs w:val="24"/>
        </w:rPr>
        <w:t>:</w:t>
      </w:r>
    </w:p>
    <w:p w:rsidR="009029EE" w:rsidRDefault="00956F5E" w:rsidP="009029EE">
      <w:pPr>
        <w:jc w:val="both"/>
        <w:rPr>
          <w:sz w:val="24"/>
          <w:szCs w:val="24"/>
        </w:rPr>
      </w:pPr>
      <w:r>
        <w:rPr>
          <w:b/>
          <w:sz w:val="24"/>
          <w:szCs w:val="24"/>
        </w:rPr>
        <w:t>„</w:t>
      </w:r>
      <w:proofErr w:type="spellStart"/>
      <w:r>
        <w:rPr>
          <w:b/>
          <w:sz w:val="24"/>
          <w:szCs w:val="24"/>
        </w:rPr>
        <w:t>Товарене</w:t>
      </w:r>
      <w:proofErr w:type="spellEnd"/>
      <w:r>
        <w:rPr>
          <w:b/>
          <w:sz w:val="24"/>
          <w:szCs w:val="24"/>
        </w:rPr>
        <w:t xml:space="preserve">, </w:t>
      </w:r>
      <w:proofErr w:type="spellStart"/>
      <w:r>
        <w:rPr>
          <w:b/>
          <w:sz w:val="24"/>
          <w:szCs w:val="24"/>
        </w:rPr>
        <w:t>транспортиране</w:t>
      </w:r>
      <w:proofErr w:type="spellEnd"/>
      <w:r>
        <w:rPr>
          <w:b/>
          <w:sz w:val="24"/>
          <w:szCs w:val="24"/>
        </w:rPr>
        <w:t xml:space="preserve"> и </w:t>
      </w:r>
      <w:proofErr w:type="spellStart"/>
      <w:r>
        <w:rPr>
          <w:b/>
          <w:sz w:val="24"/>
          <w:szCs w:val="24"/>
        </w:rPr>
        <w:t>разтоварване</w:t>
      </w:r>
      <w:proofErr w:type="spellEnd"/>
      <w:r>
        <w:rPr>
          <w:b/>
          <w:sz w:val="24"/>
          <w:szCs w:val="24"/>
        </w:rPr>
        <w:t xml:space="preserve"> </w:t>
      </w:r>
      <w:proofErr w:type="spellStart"/>
      <w:r>
        <w:rPr>
          <w:b/>
          <w:sz w:val="24"/>
          <w:szCs w:val="24"/>
        </w:rPr>
        <w:t>на</w:t>
      </w:r>
      <w:proofErr w:type="spellEnd"/>
      <w:r>
        <w:rPr>
          <w:b/>
          <w:spacing w:val="1"/>
          <w:sz w:val="24"/>
          <w:szCs w:val="24"/>
        </w:rPr>
        <w:t xml:space="preserve"> </w:t>
      </w:r>
      <w:proofErr w:type="spellStart"/>
      <w:r>
        <w:rPr>
          <w:b/>
          <w:sz w:val="24"/>
          <w:szCs w:val="24"/>
        </w:rPr>
        <w:t>дървесина</w:t>
      </w:r>
      <w:proofErr w:type="spellEnd"/>
      <w:r>
        <w:rPr>
          <w:b/>
          <w:sz w:val="24"/>
          <w:szCs w:val="24"/>
        </w:rPr>
        <w:t xml:space="preserve"> </w:t>
      </w:r>
      <w:proofErr w:type="spellStart"/>
      <w:r>
        <w:rPr>
          <w:b/>
          <w:sz w:val="24"/>
          <w:szCs w:val="24"/>
        </w:rPr>
        <w:t>за</w:t>
      </w:r>
      <w:proofErr w:type="spellEnd"/>
      <w:r>
        <w:rPr>
          <w:b/>
          <w:sz w:val="24"/>
          <w:szCs w:val="24"/>
        </w:rPr>
        <w:t xml:space="preserve"> </w:t>
      </w:r>
      <w:proofErr w:type="spellStart"/>
      <w:r>
        <w:rPr>
          <w:b/>
          <w:sz w:val="24"/>
          <w:szCs w:val="24"/>
        </w:rPr>
        <w:t>собствени</w:t>
      </w:r>
      <w:proofErr w:type="spellEnd"/>
      <w:r>
        <w:rPr>
          <w:b/>
          <w:sz w:val="24"/>
          <w:szCs w:val="24"/>
        </w:rPr>
        <w:t xml:space="preserve"> </w:t>
      </w:r>
      <w:proofErr w:type="spellStart"/>
      <w:r>
        <w:rPr>
          <w:b/>
          <w:sz w:val="24"/>
          <w:szCs w:val="24"/>
        </w:rPr>
        <w:t>нужди</w:t>
      </w:r>
      <w:proofErr w:type="spellEnd"/>
      <w:r>
        <w:rPr>
          <w:b/>
          <w:spacing w:val="-1"/>
          <w:sz w:val="24"/>
          <w:szCs w:val="24"/>
        </w:rPr>
        <w:t xml:space="preserve"> </w:t>
      </w:r>
      <w:proofErr w:type="spellStart"/>
      <w:r>
        <w:rPr>
          <w:b/>
          <w:sz w:val="24"/>
          <w:szCs w:val="24"/>
        </w:rPr>
        <w:t>от</w:t>
      </w:r>
      <w:proofErr w:type="spellEnd"/>
      <w:r>
        <w:rPr>
          <w:b/>
          <w:spacing w:val="-1"/>
          <w:sz w:val="24"/>
          <w:szCs w:val="24"/>
        </w:rPr>
        <w:t xml:space="preserve"> </w:t>
      </w:r>
      <w:proofErr w:type="spellStart"/>
      <w:r>
        <w:rPr>
          <w:b/>
          <w:sz w:val="24"/>
          <w:szCs w:val="24"/>
        </w:rPr>
        <w:t>временни</w:t>
      </w:r>
      <w:proofErr w:type="spellEnd"/>
      <w:r>
        <w:rPr>
          <w:b/>
          <w:spacing w:val="-4"/>
          <w:sz w:val="24"/>
          <w:szCs w:val="24"/>
        </w:rPr>
        <w:t xml:space="preserve"> </w:t>
      </w:r>
      <w:proofErr w:type="spellStart"/>
      <w:r>
        <w:rPr>
          <w:b/>
          <w:sz w:val="24"/>
          <w:szCs w:val="24"/>
        </w:rPr>
        <w:t>горски</w:t>
      </w:r>
      <w:proofErr w:type="spellEnd"/>
      <w:r>
        <w:rPr>
          <w:b/>
          <w:sz w:val="24"/>
          <w:szCs w:val="24"/>
        </w:rPr>
        <w:t xml:space="preserve"> </w:t>
      </w:r>
      <w:proofErr w:type="spellStart"/>
      <w:r>
        <w:rPr>
          <w:b/>
          <w:sz w:val="24"/>
          <w:szCs w:val="24"/>
        </w:rPr>
        <w:t>складове</w:t>
      </w:r>
      <w:proofErr w:type="spellEnd"/>
      <w:r>
        <w:rPr>
          <w:b/>
          <w:spacing w:val="-1"/>
          <w:sz w:val="24"/>
          <w:szCs w:val="24"/>
        </w:rPr>
        <w:t xml:space="preserve"> </w:t>
      </w:r>
      <w:proofErr w:type="spellStart"/>
      <w:r>
        <w:rPr>
          <w:b/>
          <w:sz w:val="24"/>
          <w:szCs w:val="24"/>
        </w:rPr>
        <w:t>на</w:t>
      </w:r>
      <w:proofErr w:type="spellEnd"/>
      <w:r>
        <w:rPr>
          <w:b/>
          <w:spacing w:val="-1"/>
          <w:sz w:val="24"/>
          <w:szCs w:val="24"/>
        </w:rPr>
        <w:t xml:space="preserve"> </w:t>
      </w:r>
      <w:proofErr w:type="spellStart"/>
      <w:r>
        <w:rPr>
          <w:b/>
          <w:sz w:val="24"/>
          <w:szCs w:val="24"/>
        </w:rPr>
        <w:t>територията</w:t>
      </w:r>
      <w:proofErr w:type="spellEnd"/>
      <w:r>
        <w:rPr>
          <w:b/>
          <w:sz w:val="24"/>
          <w:szCs w:val="24"/>
        </w:rPr>
        <w:t xml:space="preserve"> </w:t>
      </w:r>
      <w:proofErr w:type="spellStart"/>
      <w:r>
        <w:rPr>
          <w:b/>
          <w:sz w:val="24"/>
          <w:szCs w:val="24"/>
        </w:rPr>
        <w:t>на</w:t>
      </w:r>
      <w:proofErr w:type="spellEnd"/>
      <w:r>
        <w:rPr>
          <w:b/>
          <w:spacing w:val="-1"/>
          <w:sz w:val="24"/>
          <w:szCs w:val="24"/>
        </w:rPr>
        <w:t xml:space="preserve"> </w:t>
      </w:r>
      <w:r>
        <w:rPr>
          <w:b/>
          <w:sz w:val="24"/>
          <w:szCs w:val="24"/>
        </w:rPr>
        <w:t>„ЮИДП”</w:t>
      </w:r>
      <w:r>
        <w:rPr>
          <w:b/>
          <w:spacing w:val="-1"/>
          <w:sz w:val="24"/>
          <w:szCs w:val="24"/>
        </w:rPr>
        <w:t xml:space="preserve"> </w:t>
      </w:r>
      <w:r>
        <w:rPr>
          <w:b/>
          <w:sz w:val="24"/>
          <w:szCs w:val="24"/>
        </w:rPr>
        <w:t>ДП</w:t>
      </w:r>
      <w:r>
        <w:rPr>
          <w:b/>
          <w:spacing w:val="-3"/>
          <w:sz w:val="24"/>
          <w:szCs w:val="24"/>
        </w:rPr>
        <w:t xml:space="preserve"> </w:t>
      </w:r>
      <w:r>
        <w:rPr>
          <w:b/>
          <w:sz w:val="24"/>
          <w:szCs w:val="24"/>
        </w:rPr>
        <w:t>ТП</w:t>
      </w:r>
      <w:r>
        <w:rPr>
          <w:b/>
          <w:spacing w:val="-5"/>
          <w:sz w:val="24"/>
          <w:szCs w:val="24"/>
        </w:rPr>
        <w:t xml:space="preserve"> </w:t>
      </w:r>
      <w:r>
        <w:rPr>
          <w:b/>
          <w:sz w:val="24"/>
          <w:szCs w:val="24"/>
        </w:rPr>
        <w:t>”ДГС</w:t>
      </w:r>
      <w:r>
        <w:rPr>
          <w:b/>
          <w:spacing w:val="-3"/>
          <w:sz w:val="24"/>
          <w:szCs w:val="24"/>
        </w:rPr>
        <w:t xml:space="preserve"> </w:t>
      </w:r>
      <w:proofErr w:type="spellStart"/>
      <w:r w:rsidR="00E935CB">
        <w:rPr>
          <w:b/>
          <w:sz w:val="24"/>
          <w:szCs w:val="24"/>
        </w:rPr>
        <w:t>Кипилово</w:t>
      </w:r>
      <w:proofErr w:type="spellEnd"/>
      <w:r>
        <w:rPr>
          <w:b/>
          <w:sz w:val="24"/>
          <w:szCs w:val="24"/>
        </w:rPr>
        <w:t xml:space="preserve">” </w:t>
      </w:r>
      <w:proofErr w:type="spellStart"/>
      <w:r>
        <w:rPr>
          <w:b/>
          <w:sz w:val="24"/>
          <w:szCs w:val="24"/>
        </w:rPr>
        <w:t>до</w:t>
      </w:r>
      <w:proofErr w:type="spellEnd"/>
      <w:r>
        <w:rPr>
          <w:b/>
          <w:sz w:val="24"/>
          <w:szCs w:val="24"/>
        </w:rPr>
        <w:t xml:space="preserve"> </w:t>
      </w:r>
      <w:proofErr w:type="spellStart"/>
      <w:r>
        <w:rPr>
          <w:b/>
          <w:sz w:val="24"/>
          <w:szCs w:val="24"/>
        </w:rPr>
        <w:t>административната</w:t>
      </w:r>
      <w:proofErr w:type="spellEnd"/>
      <w:r>
        <w:rPr>
          <w:b/>
          <w:spacing w:val="-3"/>
          <w:sz w:val="24"/>
          <w:szCs w:val="24"/>
        </w:rPr>
        <w:t xml:space="preserve"> </w:t>
      </w:r>
      <w:proofErr w:type="spellStart"/>
      <w:r>
        <w:rPr>
          <w:b/>
          <w:sz w:val="24"/>
          <w:szCs w:val="24"/>
        </w:rPr>
        <w:t>сграда</w:t>
      </w:r>
      <w:proofErr w:type="spellEnd"/>
      <w:r>
        <w:rPr>
          <w:b/>
          <w:spacing w:val="-1"/>
          <w:sz w:val="24"/>
          <w:szCs w:val="24"/>
        </w:rPr>
        <w:t xml:space="preserve"> </w:t>
      </w:r>
      <w:proofErr w:type="spellStart"/>
      <w:r>
        <w:rPr>
          <w:b/>
          <w:sz w:val="24"/>
          <w:szCs w:val="24"/>
        </w:rPr>
        <w:t>на</w:t>
      </w:r>
      <w:proofErr w:type="spellEnd"/>
      <w:r>
        <w:rPr>
          <w:b/>
          <w:spacing w:val="-3"/>
          <w:sz w:val="24"/>
          <w:szCs w:val="24"/>
        </w:rPr>
        <w:t xml:space="preserve"> </w:t>
      </w:r>
      <w:r>
        <w:rPr>
          <w:b/>
          <w:sz w:val="24"/>
          <w:szCs w:val="24"/>
        </w:rPr>
        <w:t>ТП</w:t>
      </w:r>
      <w:r>
        <w:rPr>
          <w:b/>
          <w:spacing w:val="-4"/>
          <w:sz w:val="24"/>
          <w:szCs w:val="24"/>
        </w:rPr>
        <w:t xml:space="preserve"> </w:t>
      </w:r>
      <w:r>
        <w:rPr>
          <w:b/>
          <w:sz w:val="24"/>
          <w:szCs w:val="24"/>
        </w:rPr>
        <w:t>”ДГС</w:t>
      </w:r>
      <w:r>
        <w:rPr>
          <w:b/>
          <w:spacing w:val="-3"/>
          <w:sz w:val="24"/>
          <w:szCs w:val="24"/>
        </w:rPr>
        <w:t xml:space="preserve"> </w:t>
      </w:r>
      <w:proofErr w:type="spellStart"/>
      <w:r w:rsidR="00E935CB">
        <w:rPr>
          <w:b/>
          <w:sz w:val="24"/>
          <w:szCs w:val="24"/>
        </w:rPr>
        <w:t>Кипилово</w:t>
      </w:r>
      <w:proofErr w:type="spellEnd"/>
      <w:r>
        <w:rPr>
          <w:b/>
          <w:sz w:val="24"/>
          <w:szCs w:val="24"/>
        </w:rPr>
        <w:t>” в</w:t>
      </w:r>
      <w:r>
        <w:rPr>
          <w:b/>
          <w:spacing w:val="-3"/>
          <w:sz w:val="24"/>
          <w:szCs w:val="24"/>
        </w:rPr>
        <w:t xml:space="preserve"> </w:t>
      </w:r>
      <w:proofErr w:type="spellStart"/>
      <w:r>
        <w:rPr>
          <w:b/>
          <w:sz w:val="24"/>
          <w:szCs w:val="24"/>
        </w:rPr>
        <w:t>с.</w:t>
      </w:r>
      <w:r w:rsidR="00E935CB">
        <w:rPr>
          <w:b/>
          <w:sz w:val="24"/>
          <w:szCs w:val="24"/>
        </w:rPr>
        <w:t>Кипилово</w:t>
      </w:r>
      <w:proofErr w:type="spellEnd"/>
      <w:r>
        <w:rPr>
          <w:b/>
          <w:sz w:val="24"/>
          <w:szCs w:val="24"/>
          <w:lang w:val="bg-BG"/>
        </w:rPr>
        <w:t xml:space="preserve">“ </w:t>
      </w:r>
      <w:proofErr w:type="spellStart"/>
      <w:r w:rsidR="009029EE" w:rsidRPr="009029EE">
        <w:rPr>
          <w:sz w:val="24"/>
          <w:szCs w:val="24"/>
        </w:rPr>
        <w:t>по</w:t>
      </w:r>
      <w:proofErr w:type="spellEnd"/>
      <w:r w:rsidR="009029EE" w:rsidRPr="009029EE">
        <w:rPr>
          <w:sz w:val="24"/>
          <w:szCs w:val="24"/>
        </w:rPr>
        <w:t xml:space="preserve"> </w:t>
      </w:r>
      <w:proofErr w:type="spellStart"/>
      <w:r w:rsidR="009029EE" w:rsidRPr="009029EE">
        <w:rPr>
          <w:sz w:val="24"/>
          <w:szCs w:val="24"/>
        </w:rPr>
        <w:t>реда</w:t>
      </w:r>
      <w:proofErr w:type="spellEnd"/>
      <w:r w:rsidR="009029EE" w:rsidRPr="009029EE">
        <w:rPr>
          <w:sz w:val="24"/>
          <w:szCs w:val="24"/>
        </w:rPr>
        <w:t xml:space="preserve"> </w:t>
      </w:r>
      <w:proofErr w:type="spellStart"/>
      <w:r w:rsidR="009029EE" w:rsidRPr="009029EE">
        <w:rPr>
          <w:sz w:val="24"/>
          <w:szCs w:val="24"/>
        </w:rPr>
        <w:t>на</w:t>
      </w:r>
      <w:proofErr w:type="spellEnd"/>
      <w:r w:rsidR="009029EE" w:rsidRPr="009029EE">
        <w:rPr>
          <w:sz w:val="24"/>
          <w:szCs w:val="24"/>
        </w:rPr>
        <w:t xml:space="preserve"> </w:t>
      </w:r>
      <w:proofErr w:type="spellStart"/>
      <w:r w:rsidR="009029EE" w:rsidRPr="009029EE">
        <w:rPr>
          <w:sz w:val="24"/>
          <w:szCs w:val="24"/>
        </w:rPr>
        <w:t>раздел</w:t>
      </w:r>
      <w:proofErr w:type="spellEnd"/>
      <w:r w:rsidR="009029EE" w:rsidRPr="009029EE">
        <w:rPr>
          <w:sz w:val="24"/>
          <w:szCs w:val="24"/>
        </w:rPr>
        <w:t xml:space="preserve"> II- </w:t>
      </w:r>
      <w:proofErr w:type="spellStart"/>
      <w:r w:rsidR="009029EE" w:rsidRPr="009029EE">
        <w:rPr>
          <w:sz w:val="24"/>
          <w:szCs w:val="24"/>
        </w:rPr>
        <w:t>чл</w:t>
      </w:r>
      <w:proofErr w:type="spellEnd"/>
      <w:r w:rsidR="009029EE" w:rsidRPr="009029EE">
        <w:rPr>
          <w:sz w:val="24"/>
          <w:szCs w:val="24"/>
        </w:rPr>
        <w:t xml:space="preserve">. 15 и </w:t>
      </w:r>
      <w:proofErr w:type="spellStart"/>
      <w:r w:rsidR="009029EE" w:rsidRPr="009029EE">
        <w:rPr>
          <w:sz w:val="24"/>
          <w:szCs w:val="24"/>
        </w:rPr>
        <w:t>следващи</w:t>
      </w:r>
      <w:proofErr w:type="spellEnd"/>
      <w:r w:rsidR="009029EE" w:rsidRPr="009029EE">
        <w:rPr>
          <w:sz w:val="24"/>
          <w:szCs w:val="24"/>
        </w:rPr>
        <w:t xml:space="preserve"> </w:t>
      </w:r>
      <w:proofErr w:type="spellStart"/>
      <w:r w:rsidR="009029EE" w:rsidRPr="009029EE">
        <w:rPr>
          <w:sz w:val="24"/>
          <w:szCs w:val="24"/>
        </w:rPr>
        <w:t>от</w:t>
      </w:r>
      <w:proofErr w:type="spellEnd"/>
      <w:r w:rsidR="009029EE" w:rsidRPr="009029EE">
        <w:rPr>
          <w:sz w:val="24"/>
          <w:szCs w:val="24"/>
        </w:rPr>
        <w:t xml:space="preserve"> </w:t>
      </w:r>
      <w:proofErr w:type="spellStart"/>
      <w:r w:rsidR="009029EE" w:rsidRPr="009029EE">
        <w:rPr>
          <w:sz w:val="24"/>
          <w:szCs w:val="24"/>
        </w:rPr>
        <w:t>Наредбата.Правно</w:t>
      </w:r>
      <w:proofErr w:type="spellEnd"/>
      <w:r w:rsidR="009029EE" w:rsidRPr="009029EE">
        <w:rPr>
          <w:sz w:val="24"/>
          <w:szCs w:val="24"/>
        </w:rPr>
        <w:t xml:space="preserve"> и </w:t>
      </w:r>
      <w:proofErr w:type="spellStart"/>
      <w:r w:rsidR="009029EE" w:rsidRPr="009029EE">
        <w:rPr>
          <w:sz w:val="24"/>
          <w:szCs w:val="24"/>
        </w:rPr>
        <w:t>фактическо</w:t>
      </w:r>
      <w:proofErr w:type="spellEnd"/>
      <w:r w:rsidR="009029EE" w:rsidRPr="009029EE">
        <w:rPr>
          <w:sz w:val="24"/>
          <w:szCs w:val="24"/>
        </w:rPr>
        <w:t xml:space="preserve"> </w:t>
      </w:r>
      <w:proofErr w:type="spellStart"/>
      <w:r w:rsidR="009029EE" w:rsidRPr="009029EE">
        <w:rPr>
          <w:sz w:val="24"/>
          <w:szCs w:val="24"/>
        </w:rPr>
        <w:t>основание</w:t>
      </w:r>
      <w:proofErr w:type="spellEnd"/>
      <w:r w:rsidR="009029EE" w:rsidRPr="009029EE">
        <w:rPr>
          <w:sz w:val="24"/>
          <w:szCs w:val="24"/>
        </w:rPr>
        <w:t xml:space="preserve">: </w:t>
      </w:r>
      <w:proofErr w:type="spellStart"/>
      <w:r w:rsidR="009029EE" w:rsidRPr="009029EE">
        <w:rPr>
          <w:sz w:val="24"/>
          <w:szCs w:val="24"/>
        </w:rPr>
        <w:t>чл</w:t>
      </w:r>
      <w:proofErr w:type="spellEnd"/>
      <w:r w:rsidR="009029EE" w:rsidRPr="009029EE">
        <w:rPr>
          <w:sz w:val="24"/>
          <w:szCs w:val="24"/>
        </w:rPr>
        <w:t xml:space="preserve">. 15, </w:t>
      </w:r>
      <w:proofErr w:type="spellStart"/>
      <w:r w:rsidR="009029EE" w:rsidRPr="009029EE">
        <w:rPr>
          <w:sz w:val="24"/>
          <w:szCs w:val="24"/>
        </w:rPr>
        <w:t>ал</w:t>
      </w:r>
      <w:proofErr w:type="spellEnd"/>
      <w:r w:rsidR="009029EE" w:rsidRPr="009029EE">
        <w:rPr>
          <w:sz w:val="24"/>
          <w:szCs w:val="24"/>
        </w:rPr>
        <w:t xml:space="preserve">. 3, </w:t>
      </w:r>
      <w:proofErr w:type="spellStart"/>
      <w:r w:rsidR="009029EE" w:rsidRPr="009029EE">
        <w:rPr>
          <w:sz w:val="24"/>
          <w:szCs w:val="24"/>
        </w:rPr>
        <w:t>чл</w:t>
      </w:r>
      <w:proofErr w:type="spellEnd"/>
      <w:r w:rsidR="009029EE" w:rsidRPr="009029EE">
        <w:rPr>
          <w:sz w:val="24"/>
          <w:szCs w:val="24"/>
        </w:rPr>
        <w:t xml:space="preserve">. 10, </w:t>
      </w:r>
      <w:proofErr w:type="spellStart"/>
      <w:r w:rsidR="009029EE" w:rsidRPr="009029EE">
        <w:rPr>
          <w:sz w:val="24"/>
          <w:szCs w:val="24"/>
        </w:rPr>
        <w:t>ал</w:t>
      </w:r>
      <w:proofErr w:type="spellEnd"/>
      <w:r w:rsidR="009029EE" w:rsidRPr="009029EE">
        <w:rPr>
          <w:sz w:val="24"/>
          <w:szCs w:val="24"/>
        </w:rPr>
        <w:t xml:space="preserve">. 1, т. 3, </w:t>
      </w:r>
      <w:proofErr w:type="spellStart"/>
      <w:r w:rsidR="009029EE" w:rsidRPr="009029EE">
        <w:rPr>
          <w:sz w:val="24"/>
          <w:szCs w:val="24"/>
        </w:rPr>
        <w:t>чл</w:t>
      </w:r>
      <w:proofErr w:type="spellEnd"/>
      <w:r w:rsidR="009029EE" w:rsidRPr="009029EE">
        <w:rPr>
          <w:sz w:val="24"/>
          <w:szCs w:val="24"/>
        </w:rPr>
        <w:t xml:space="preserve">. 12, </w:t>
      </w:r>
      <w:proofErr w:type="spellStart"/>
      <w:r w:rsidR="009029EE" w:rsidRPr="009029EE">
        <w:rPr>
          <w:sz w:val="24"/>
          <w:szCs w:val="24"/>
        </w:rPr>
        <w:t>ал</w:t>
      </w:r>
      <w:proofErr w:type="spellEnd"/>
      <w:r w:rsidR="009029EE" w:rsidRPr="009029EE">
        <w:rPr>
          <w:sz w:val="24"/>
          <w:szCs w:val="24"/>
        </w:rPr>
        <w:t xml:space="preserve">. 1 </w:t>
      </w:r>
      <w:proofErr w:type="spellStart"/>
      <w:r w:rsidR="009029EE" w:rsidRPr="009029EE">
        <w:rPr>
          <w:sz w:val="24"/>
          <w:szCs w:val="24"/>
        </w:rPr>
        <w:t>от</w:t>
      </w:r>
      <w:proofErr w:type="spellEnd"/>
      <w:r w:rsidR="009029EE" w:rsidRPr="009029EE">
        <w:rPr>
          <w:sz w:val="24"/>
          <w:szCs w:val="24"/>
        </w:rPr>
        <w:t xml:space="preserve"> „</w:t>
      </w:r>
      <w:proofErr w:type="spellStart"/>
      <w:r w:rsidR="009029EE" w:rsidRPr="009029EE">
        <w:rPr>
          <w:sz w:val="24"/>
          <w:szCs w:val="24"/>
        </w:rPr>
        <w:t>Наредбата</w:t>
      </w:r>
      <w:proofErr w:type="spellEnd"/>
      <w:r w:rsidR="009029EE" w:rsidRPr="009029EE">
        <w:rPr>
          <w:sz w:val="24"/>
          <w:szCs w:val="24"/>
        </w:rPr>
        <w:t xml:space="preserve"> </w:t>
      </w:r>
      <w:proofErr w:type="spellStart"/>
      <w:r w:rsidR="009029EE" w:rsidRPr="009029EE">
        <w:rPr>
          <w:sz w:val="24"/>
          <w:szCs w:val="24"/>
        </w:rPr>
        <w:t>за</w:t>
      </w:r>
      <w:proofErr w:type="spellEnd"/>
      <w:r w:rsidR="009029EE" w:rsidRPr="009029EE">
        <w:rPr>
          <w:sz w:val="24"/>
          <w:szCs w:val="24"/>
        </w:rPr>
        <w:t xml:space="preserve"> </w:t>
      </w:r>
      <w:proofErr w:type="spellStart"/>
      <w:r w:rsidR="009029EE" w:rsidRPr="009029EE">
        <w:rPr>
          <w:sz w:val="24"/>
          <w:szCs w:val="24"/>
        </w:rPr>
        <w:t>условията</w:t>
      </w:r>
      <w:proofErr w:type="spellEnd"/>
      <w:r w:rsidR="009029EE" w:rsidRPr="009029EE">
        <w:rPr>
          <w:sz w:val="24"/>
          <w:szCs w:val="24"/>
        </w:rPr>
        <w:t xml:space="preserve"> и </w:t>
      </w:r>
      <w:proofErr w:type="spellStart"/>
      <w:r w:rsidR="009029EE" w:rsidRPr="009029EE">
        <w:rPr>
          <w:sz w:val="24"/>
          <w:szCs w:val="24"/>
        </w:rPr>
        <w:t>реда</w:t>
      </w:r>
      <w:proofErr w:type="spellEnd"/>
      <w:r w:rsidR="009029EE" w:rsidRPr="009029EE">
        <w:rPr>
          <w:sz w:val="24"/>
          <w:szCs w:val="24"/>
        </w:rPr>
        <w:t xml:space="preserve"> </w:t>
      </w:r>
      <w:proofErr w:type="spellStart"/>
      <w:r w:rsidR="009029EE" w:rsidRPr="009029EE">
        <w:rPr>
          <w:sz w:val="24"/>
          <w:szCs w:val="24"/>
        </w:rPr>
        <w:t>за</w:t>
      </w:r>
      <w:proofErr w:type="spellEnd"/>
      <w:r w:rsidR="009029EE" w:rsidRPr="009029EE">
        <w:rPr>
          <w:sz w:val="24"/>
          <w:szCs w:val="24"/>
        </w:rPr>
        <w:t xml:space="preserve"> </w:t>
      </w:r>
      <w:proofErr w:type="spellStart"/>
      <w:r w:rsidR="009029EE" w:rsidRPr="009029EE">
        <w:rPr>
          <w:sz w:val="24"/>
          <w:szCs w:val="24"/>
        </w:rPr>
        <w:t>възлагане</w:t>
      </w:r>
      <w:proofErr w:type="spellEnd"/>
      <w:r w:rsidR="009029EE" w:rsidRPr="009029EE">
        <w:rPr>
          <w:sz w:val="24"/>
          <w:szCs w:val="24"/>
        </w:rPr>
        <w:t xml:space="preserve"> </w:t>
      </w:r>
      <w:proofErr w:type="spellStart"/>
      <w:r w:rsidR="009029EE" w:rsidRPr="009029EE">
        <w:rPr>
          <w:sz w:val="24"/>
          <w:szCs w:val="24"/>
        </w:rPr>
        <w:t>изпълнението</w:t>
      </w:r>
      <w:proofErr w:type="spellEnd"/>
      <w:r w:rsidR="009029EE" w:rsidRPr="009029EE">
        <w:rPr>
          <w:sz w:val="24"/>
          <w:szCs w:val="24"/>
        </w:rPr>
        <w:t xml:space="preserve"> </w:t>
      </w:r>
      <w:proofErr w:type="spellStart"/>
      <w:r w:rsidR="009029EE" w:rsidRPr="009029EE">
        <w:rPr>
          <w:sz w:val="24"/>
          <w:szCs w:val="24"/>
        </w:rPr>
        <w:t>на</w:t>
      </w:r>
      <w:proofErr w:type="spellEnd"/>
      <w:r w:rsidR="009029EE" w:rsidRPr="009029EE">
        <w:rPr>
          <w:sz w:val="24"/>
          <w:szCs w:val="24"/>
        </w:rPr>
        <w:t xml:space="preserve"> </w:t>
      </w:r>
      <w:proofErr w:type="spellStart"/>
      <w:r w:rsidR="009029EE" w:rsidRPr="009029EE">
        <w:rPr>
          <w:sz w:val="24"/>
          <w:szCs w:val="24"/>
        </w:rPr>
        <w:t>дейности</w:t>
      </w:r>
      <w:proofErr w:type="spellEnd"/>
      <w:r w:rsidR="009029EE" w:rsidRPr="009029EE">
        <w:rPr>
          <w:sz w:val="24"/>
          <w:szCs w:val="24"/>
        </w:rPr>
        <w:t xml:space="preserve"> в </w:t>
      </w:r>
      <w:proofErr w:type="spellStart"/>
      <w:r w:rsidR="009029EE" w:rsidRPr="009029EE">
        <w:rPr>
          <w:sz w:val="24"/>
          <w:szCs w:val="24"/>
        </w:rPr>
        <w:t>горските</w:t>
      </w:r>
      <w:proofErr w:type="spellEnd"/>
      <w:r w:rsidR="009029EE" w:rsidRPr="009029EE">
        <w:rPr>
          <w:sz w:val="24"/>
          <w:szCs w:val="24"/>
        </w:rPr>
        <w:t xml:space="preserve"> </w:t>
      </w:r>
      <w:proofErr w:type="spellStart"/>
      <w:r w:rsidR="009029EE" w:rsidRPr="009029EE">
        <w:rPr>
          <w:sz w:val="24"/>
          <w:szCs w:val="24"/>
        </w:rPr>
        <w:t>територии</w:t>
      </w:r>
      <w:proofErr w:type="spellEnd"/>
      <w:r w:rsidR="009029EE" w:rsidRPr="009029EE">
        <w:rPr>
          <w:sz w:val="24"/>
          <w:szCs w:val="24"/>
        </w:rPr>
        <w:t xml:space="preserve">- </w:t>
      </w:r>
      <w:proofErr w:type="spellStart"/>
      <w:r w:rsidR="009029EE" w:rsidRPr="009029EE">
        <w:rPr>
          <w:sz w:val="24"/>
          <w:szCs w:val="24"/>
        </w:rPr>
        <w:t>държавна</w:t>
      </w:r>
      <w:proofErr w:type="spellEnd"/>
      <w:r w:rsidR="009029EE" w:rsidRPr="009029EE">
        <w:rPr>
          <w:sz w:val="24"/>
          <w:szCs w:val="24"/>
        </w:rPr>
        <w:t xml:space="preserve"> и </w:t>
      </w:r>
      <w:proofErr w:type="spellStart"/>
      <w:r w:rsidR="009029EE" w:rsidRPr="009029EE">
        <w:rPr>
          <w:sz w:val="24"/>
          <w:szCs w:val="24"/>
        </w:rPr>
        <w:t>общинска</w:t>
      </w:r>
      <w:proofErr w:type="spellEnd"/>
      <w:r w:rsidR="009029EE" w:rsidRPr="009029EE">
        <w:rPr>
          <w:sz w:val="24"/>
          <w:szCs w:val="24"/>
        </w:rPr>
        <w:t xml:space="preserve"> </w:t>
      </w:r>
      <w:proofErr w:type="spellStart"/>
      <w:r w:rsidR="009029EE" w:rsidRPr="009029EE">
        <w:rPr>
          <w:sz w:val="24"/>
          <w:szCs w:val="24"/>
        </w:rPr>
        <w:t>собственост</w:t>
      </w:r>
      <w:proofErr w:type="spellEnd"/>
      <w:r w:rsidR="009029EE" w:rsidRPr="009029EE">
        <w:rPr>
          <w:sz w:val="24"/>
          <w:szCs w:val="24"/>
        </w:rPr>
        <w:t xml:space="preserve">, и </w:t>
      </w:r>
      <w:proofErr w:type="spellStart"/>
      <w:r w:rsidR="009029EE" w:rsidRPr="009029EE">
        <w:rPr>
          <w:sz w:val="24"/>
          <w:szCs w:val="24"/>
        </w:rPr>
        <w:t>за</w:t>
      </w:r>
      <w:proofErr w:type="spellEnd"/>
      <w:r w:rsidR="009029EE" w:rsidRPr="009029EE">
        <w:rPr>
          <w:sz w:val="24"/>
          <w:szCs w:val="24"/>
        </w:rPr>
        <w:t xml:space="preserve"> </w:t>
      </w:r>
      <w:proofErr w:type="spellStart"/>
      <w:r w:rsidR="009029EE" w:rsidRPr="009029EE">
        <w:rPr>
          <w:sz w:val="24"/>
          <w:szCs w:val="24"/>
        </w:rPr>
        <w:t>ползването</w:t>
      </w:r>
      <w:proofErr w:type="spellEnd"/>
      <w:r w:rsidR="009029EE" w:rsidRPr="009029EE">
        <w:rPr>
          <w:sz w:val="24"/>
          <w:szCs w:val="24"/>
        </w:rPr>
        <w:t xml:space="preserve"> </w:t>
      </w:r>
      <w:proofErr w:type="spellStart"/>
      <w:r w:rsidR="009029EE" w:rsidRPr="009029EE">
        <w:rPr>
          <w:sz w:val="24"/>
          <w:szCs w:val="24"/>
        </w:rPr>
        <w:t>на</w:t>
      </w:r>
      <w:proofErr w:type="spellEnd"/>
      <w:r w:rsidR="009029EE" w:rsidRPr="009029EE">
        <w:rPr>
          <w:sz w:val="24"/>
          <w:szCs w:val="24"/>
        </w:rPr>
        <w:t xml:space="preserve"> </w:t>
      </w:r>
      <w:proofErr w:type="spellStart"/>
      <w:r w:rsidR="009029EE" w:rsidRPr="009029EE">
        <w:rPr>
          <w:sz w:val="24"/>
          <w:szCs w:val="24"/>
        </w:rPr>
        <w:t>дървесина</w:t>
      </w:r>
      <w:proofErr w:type="spellEnd"/>
      <w:r w:rsidR="009029EE" w:rsidRPr="009029EE">
        <w:rPr>
          <w:sz w:val="24"/>
          <w:szCs w:val="24"/>
        </w:rPr>
        <w:t xml:space="preserve"> и </w:t>
      </w:r>
      <w:proofErr w:type="spellStart"/>
      <w:r w:rsidR="009029EE" w:rsidRPr="009029EE">
        <w:rPr>
          <w:sz w:val="24"/>
          <w:szCs w:val="24"/>
        </w:rPr>
        <w:t>недървесни</w:t>
      </w:r>
      <w:proofErr w:type="spellEnd"/>
      <w:r w:rsidR="009029EE" w:rsidRPr="009029EE">
        <w:rPr>
          <w:sz w:val="24"/>
          <w:szCs w:val="24"/>
        </w:rPr>
        <w:t xml:space="preserve"> </w:t>
      </w:r>
      <w:proofErr w:type="spellStart"/>
      <w:r w:rsidR="009029EE" w:rsidRPr="009029EE">
        <w:rPr>
          <w:sz w:val="24"/>
          <w:szCs w:val="24"/>
        </w:rPr>
        <w:t>горски</w:t>
      </w:r>
      <w:proofErr w:type="spellEnd"/>
      <w:r w:rsidR="009029EE" w:rsidRPr="009029EE">
        <w:rPr>
          <w:sz w:val="24"/>
          <w:szCs w:val="24"/>
        </w:rPr>
        <w:t xml:space="preserve"> </w:t>
      </w:r>
      <w:proofErr w:type="spellStart"/>
      <w:r w:rsidR="009029EE" w:rsidRPr="009029EE">
        <w:rPr>
          <w:sz w:val="24"/>
          <w:szCs w:val="24"/>
        </w:rPr>
        <w:t>продукти</w:t>
      </w:r>
      <w:proofErr w:type="spellEnd"/>
      <w:r w:rsidR="009029EE" w:rsidRPr="009029EE">
        <w:rPr>
          <w:sz w:val="24"/>
          <w:szCs w:val="24"/>
        </w:rPr>
        <w:t>”.</w:t>
      </w:r>
    </w:p>
    <w:p w:rsidR="009029EE" w:rsidRDefault="009029EE" w:rsidP="009029EE">
      <w:pPr>
        <w:jc w:val="both"/>
        <w:rPr>
          <w:sz w:val="24"/>
          <w:szCs w:val="24"/>
          <w:lang w:val="bg-BG"/>
        </w:rPr>
      </w:pPr>
      <w:r w:rsidRPr="009029EE">
        <w:rPr>
          <w:sz w:val="24"/>
          <w:szCs w:val="24"/>
        </w:rPr>
        <w:t>2.</w:t>
      </w:r>
      <w:r w:rsidRPr="009029EE">
        <w:rPr>
          <w:sz w:val="24"/>
          <w:szCs w:val="24"/>
        </w:rPr>
        <w:tab/>
      </w:r>
      <w:proofErr w:type="spellStart"/>
      <w:r w:rsidRPr="009029EE">
        <w:rPr>
          <w:sz w:val="24"/>
          <w:szCs w:val="24"/>
        </w:rPr>
        <w:t>Възложител</w:t>
      </w:r>
      <w:proofErr w:type="spellEnd"/>
      <w:r w:rsidRPr="009029EE">
        <w:rPr>
          <w:sz w:val="24"/>
          <w:szCs w:val="24"/>
        </w:rPr>
        <w:t xml:space="preserve">: „ЮИДП” ДП </w:t>
      </w:r>
      <w:proofErr w:type="spellStart"/>
      <w:r w:rsidRPr="009029EE">
        <w:rPr>
          <w:sz w:val="24"/>
          <w:szCs w:val="24"/>
        </w:rPr>
        <w:t>Сливен</w:t>
      </w:r>
      <w:proofErr w:type="spellEnd"/>
      <w:r w:rsidRPr="009029EE">
        <w:rPr>
          <w:sz w:val="24"/>
          <w:szCs w:val="24"/>
        </w:rPr>
        <w:t>, ТП „</w:t>
      </w:r>
      <w:proofErr w:type="spellStart"/>
      <w:r w:rsidRPr="009029EE">
        <w:rPr>
          <w:sz w:val="24"/>
          <w:szCs w:val="24"/>
        </w:rPr>
        <w:t>Държавно</w:t>
      </w:r>
      <w:proofErr w:type="spellEnd"/>
      <w:r w:rsidRPr="009029EE">
        <w:rPr>
          <w:sz w:val="24"/>
          <w:szCs w:val="24"/>
        </w:rPr>
        <w:t xml:space="preserve"> </w:t>
      </w:r>
      <w:proofErr w:type="spellStart"/>
      <w:r w:rsidRPr="009029EE">
        <w:rPr>
          <w:sz w:val="24"/>
          <w:szCs w:val="24"/>
        </w:rPr>
        <w:t>горско</w:t>
      </w:r>
      <w:proofErr w:type="spellEnd"/>
      <w:r w:rsidRPr="009029EE">
        <w:rPr>
          <w:sz w:val="24"/>
          <w:szCs w:val="24"/>
        </w:rPr>
        <w:t xml:space="preserve"> </w:t>
      </w:r>
      <w:proofErr w:type="spellStart"/>
      <w:r w:rsidRPr="009029EE">
        <w:rPr>
          <w:sz w:val="24"/>
          <w:szCs w:val="24"/>
        </w:rPr>
        <w:t>стопанство</w:t>
      </w:r>
      <w:proofErr w:type="spellEnd"/>
      <w:r w:rsidRPr="009029EE">
        <w:rPr>
          <w:sz w:val="24"/>
          <w:szCs w:val="24"/>
        </w:rPr>
        <w:t xml:space="preserve"> </w:t>
      </w:r>
      <w:r w:rsidR="00E935CB">
        <w:rPr>
          <w:sz w:val="24"/>
          <w:szCs w:val="24"/>
          <w:lang w:val="bg-BG"/>
        </w:rPr>
        <w:t>Кипилово</w:t>
      </w:r>
      <w:r w:rsidRPr="009029EE">
        <w:rPr>
          <w:sz w:val="24"/>
          <w:szCs w:val="24"/>
        </w:rPr>
        <w:t xml:space="preserve">”, ЕИК: </w:t>
      </w:r>
      <w:r w:rsidR="00E935CB">
        <w:rPr>
          <w:color w:val="000000"/>
          <w:sz w:val="24"/>
          <w:szCs w:val="24"/>
        </w:rPr>
        <w:t>2016176540359</w:t>
      </w:r>
      <w:r w:rsidRPr="009029EE">
        <w:rPr>
          <w:sz w:val="24"/>
          <w:szCs w:val="24"/>
        </w:rPr>
        <w:t xml:space="preserve"> с </w:t>
      </w:r>
      <w:proofErr w:type="spellStart"/>
      <w:r w:rsidRPr="009029EE">
        <w:rPr>
          <w:sz w:val="24"/>
          <w:szCs w:val="24"/>
        </w:rPr>
        <w:t>адрес</w:t>
      </w:r>
      <w:proofErr w:type="spellEnd"/>
      <w:r w:rsidRPr="009029EE">
        <w:rPr>
          <w:sz w:val="24"/>
          <w:szCs w:val="24"/>
        </w:rPr>
        <w:t xml:space="preserve"> </w:t>
      </w:r>
      <w:proofErr w:type="spellStart"/>
      <w:r w:rsidRPr="009029EE">
        <w:rPr>
          <w:sz w:val="24"/>
          <w:szCs w:val="24"/>
        </w:rPr>
        <w:t>на</w:t>
      </w:r>
      <w:proofErr w:type="spellEnd"/>
      <w:r w:rsidRPr="009029EE">
        <w:rPr>
          <w:sz w:val="24"/>
          <w:szCs w:val="24"/>
        </w:rPr>
        <w:t xml:space="preserve"> </w:t>
      </w:r>
      <w:proofErr w:type="spellStart"/>
      <w:r w:rsidRPr="009029EE">
        <w:rPr>
          <w:sz w:val="24"/>
          <w:szCs w:val="24"/>
        </w:rPr>
        <w:t>управление</w:t>
      </w:r>
      <w:proofErr w:type="spellEnd"/>
      <w:r w:rsidRPr="009029EE">
        <w:rPr>
          <w:sz w:val="24"/>
          <w:szCs w:val="24"/>
        </w:rPr>
        <w:t xml:space="preserve">: </w:t>
      </w:r>
      <w:proofErr w:type="spellStart"/>
      <w:r w:rsidRPr="009029EE">
        <w:rPr>
          <w:sz w:val="24"/>
          <w:szCs w:val="24"/>
        </w:rPr>
        <w:t>област</w:t>
      </w:r>
      <w:proofErr w:type="spellEnd"/>
      <w:r w:rsidRPr="009029EE">
        <w:rPr>
          <w:sz w:val="24"/>
          <w:szCs w:val="24"/>
        </w:rPr>
        <w:t xml:space="preserve"> </w:t>
      </w:r>
      <w:proofErr w:type="spellStart"/>
      <w:r w:rsidRPr="009029EE">
        <w:rPr>
          <w:sz w:val="24"/>
          <w:szCs w:val="24"/>
        </w:rPr>
        <w:t>Сливен</w:t>
      </w:r>
      <w:proofErr w:type="spellEnd"/>
      <w:r w:rsidRPr="009029EE">
        <w:rPr>
          <w:sz w:val="24"/>
          <w:szCs w:val="24"/>
        </w:rPr>
        <w:t xml:space="preserve">, </w:t>
      </w:r>
      <w:proofErr w:type="spellStart"/>
      <w:r w:rsidRPr="009029EE">
        <w:rPr>
          <w:sz w:val="24"/>
          <w:szCs w:val="24"/>
        </w:rPr>
        <w:t>община</w:t>
      </w:r>
      <w:proofErr w:type="spellEnd"/>
      <w:r w:rsidRPr="009029EE">
        <w:rPr>
          <w:sz w:val="24"/>
          <w:szCs w:val="24"/>
        </w:rPr>
        <w:t xml:space="preserve"> </w:t>
      </w:r>
      <w:r w:rsidR="00E935CB">
        <w:rPr>
          <w:sz w:val="24"/>
          <w:szCs w:val="24"/>
          <w:lang w:val="bg-BG"/>
        </w:rPr>
        <w:t>Котел,</w:t>
      </w:r>
      <w:r w:rsidRPr="009029EE">
        <w:rPr>
          <w:sz w:val="24"/>
          <w:szCs w:val="24"/>
        </w:rPr>
        <w:t xml:space="preserve"> с. </w:t>
      </w:r>
      <w:proofErr w:type="spellStart"/>
      <w:r w:rsidR="00E935CB">
        <w:rPr>
          <w:sz w:val="24"/>
          <w:szCs w:val="24"/>
        </w:rPr>
        <w:t>Кипилово</w:t>
      </w:r>
      <w:proofErr w:type="spellEnd"/>
      <w:r w:rsidRPr="009029EE">
        <w:rPr>
          <w:sz w:val="24"/>
          <w:szCs w:val="24"/>
        </w:rPr>
        <w:t xml:space="preserve">, </w:t>
      </w:r>
      <w:proofErr w:type="spellStart"/>
      <w:r w:rsidR="00E935CB">
        <w:rPr>
          <w:sz w:val="24"/>
          <w:szCs w:val="24"/>
        </w:rPr>
        <w:t>ул</w:t>
      </w:r>
      <w:proofErr w:type="spellEnd"/>
      <w:proofErr w:type="gramStart"/>
      <w:r w:rsidR="00E935CB">
        <w:rPr>
          <w:sz w:val="24"/>
          <w:szCs w:val="24"/>
        </w:rPr>
        <w:t>.“</w:t>
      </w:r>
      <w:proofErr w:type="spellStart"/>
      <w:proofErr w:type="gramEnd"/>
      <w:r w:rsidR="00E935CB">
        <w:rPr>
          <w:sz w:val="24"/>
          <w:szCs w:val="24"/>
        </w:rPr>
        <w:t>Васил</w:t>
      </w:r>
      <w:proofErr w:type="spellEnd"/>
      <w:r w:rsidR="00E935CB">
        <w:rPr>
          <w:sz w:val="24"/>
          <w:szCs w:val="24"/>
        </w:rPr>
        <w:t xml:space="preserve"> </w:t>
      </w:r>
      <w:proofErr w:type="spellStart"/>
      <w:r w:rsidR="00E935CB">
        <w:rPr>
          <w:sz w:val="24"/>
          <w:szCs w:val="24"/>
        </w:rPr>
        <w:t>Левски</w:t>
      </w:r>
      <w:proofErr w:type="spellEnd"/>
      <w:proofErr w:type="gramStart"/>
      <w:r w:rsidR="00E935CB">
        <w:rPr>
          <w:sz w:val="24"/>
          <w:szCs w:val="24"/>
        </w:rPr>
        <w:t>“ №</w:t>
      </w:r>
      <w:proofErr w:type="gramEnd"/>
      <w:r w:rsidR="00E935CB">
        <w:rPr>
          <w:sz w:val="24"/>
          <w:szCs w:val="24"/>
        </w:rPr>
        <w:t>58</w:t>
      </w:r>
      <w:r w:rsidRPr="009029EE">
        <w:rPr>
          <w:sz w:val="24"/>
          <w:szCs w:val="24"/>
        </w:rPr>
        <w:t xml:space="preserve">, </w:t>
      </w:r>
      <w:proofErr w:type="spellStart"/>
      <w:r w:rsidRPr="009029EE">
        <w:rPr>
          <w:sz w:val="24"/>
          <w:szCs w:val="24"/>
        </w:rPr>
        <w:t>представлявано</w:t>
      </w:r>
      <w:proofErr w:type="spellEnd"/>
      <w:r w:rsidRPr="009029EE">
        <w:rPr>
          <w:sz w:val="24"/>
          <w:szCs w:val="24"/>
        </w:rPr>
        <w:t xml:space="preserve"> </w:t>
      </w:r>
      <w:proofErr w:type="spellStart"/>
      <w:r w:rsidRPr="009029EE">
        <w:rPr>
          <w:sz w:val="24"/>
          <w:szCs w:val="24"/>
        </w:rPr>
        <w:t>от</w:t>
      </w:r>
      <w:proofErr w:type="spellEnd"/>
      <w:r w:rsidRPr="009029EE">
        <w:rPr>
          <w:sz w:val="24"/>
          <w:szCs w:val="24"/>
        </w:rPr>
        <w:t xml:space="preserve"> </w:t>
      </w:r>
      <w:proofErr w:type="spellStart"/>
      <w:r w:rsidRPr="009029EE">
        <w:rPr>
          <w:sz w:val="24"/>
          <w:szCs w:val="24"/>
        </w:rPr>
        <w:t>инж</w:t>
      </w:r>
      <w:proofErr w:type="spellEnd"/>
      <w:r w:rsidRPr="009029EE">
        <w:rPr>
          <w:sz w:val="24"/>
          <w:szCs w:val="24"/>
        </w:rPr>
        <w:t>.</w:t>
      </w:r>
      <w:r w:rsidR="00E935CB">
        <w:rPr>
          <w:sz w:val="24"/>
          <w:szCs w:val="24"/>
          <w:lang w:val="bg-BG"/>
        </w:rPr>
        <w:t>Къньо Стоянов</w:t>
      </w:r>
      <w:r>
        <w:rPr>
          <w:sz w:val="24"/>
          <w:szCs w:val="24"/>
          <w:lang w:val="bg-BG"/>
        </w:rPr>
        <w:t xml:space="preserve">, в качеството му на директор, с </w:t>
      </w:r>
      <w:r>
        <w:rPr>
          <w:sz w:val="24"/>
          <w:szCs w:val="24"/>
        </w:rPr>
        <w:t>e-mail:</w:t>
      </w:r>
      <w:r w:rsidRPr="009029EE">
        <w:t xml:space="preserve"> </w:t>
      </w:r>
      <w:hyperlink r:id="rId9" w:history="1">
        <w:r w:rsidR="00E935CB" w:rsidRPr="008E3816">
          <w:rPr>
            <w:rStyle w:val="Hyperlink"/>
          </w:rPr>
          <w:t>dgskipilovo@uidp-sliven.com</w:t>
        </w:r>
      </w:hyperlink>
      <w:r w:rsidR="00E935CB">
        <w:rPr>
          <w:lang w:val="bg-BG"/>
        </w:rPr>
        <w:t xml:space="preserve"> </w:t>
      </w:r>
      <w:r>
        <w:rPr>
          <w:sz w:val="24"/>
          <w:szCs w:val="24"/>
        </w:rPr>
        <w:t xml:space="preserve">и </w:t>
      </w:r>
      <w:proofErr w:type="spellStart"/>
      <w:r>
        <w:rPr>
          <w:sz w:val="24"/>
          <w:szCs w:val="24"/>
        </w:rPr>
        <w:t>тел</w:t>
      </w:r>
      <w:proofErr w:type="spellEnd"/>
      <w:r>
        <w:rPr>
          <w:sz w:val="24"/>
          <w:szCs w:val="24"/>
        </w:rPr>
        <w:t xml:space="preserve">. </w:t>
      </w:r>
      <w:proofErr w:type="spellStart"/>
      <w:proofErr w:type="gramStart"/>
      <w:r>
        <w:rPr>
          <w:sz w:val="24"/>
          <w:szCs w:val="24"/>
        </w:rPr>
        <w:t>за</w:t>
      </w:r>
      <w:proofErr w:type="spellEnd"/>
      <w:proofErr w:type="gramEnd"/>
      <w:r>
        <w:rPr>
          <w:sz w:val="24"/>
          <w:szCs w:val="24"/>
        </w:rPr>
        <w:t xml:space="preserve"> </w:t>
      </w:r>
      <w:r>
        <w:rPr>
          <w:sz w:val="24"/>
          <w:szCs w:val="24"/>
          <w:lang w:val="bg-BG"/>
        </w:rPr>
        <w:t>връзка</w:t>
      </w:r>
      <w:r w:rsidR="00E935CB">
        <w:rPr>
          <w:sz w:val="24"/>
          <w:szCs w:val="24"/>
          <w:lang w:val="bg-BG"/>
        </w:rPr>
        <w:t>: директор -</w:t>
      </w:r>
      <w:r>
        <w:rPr>
          <w:sz w:val="24"/>
          <w:szCs w:val="24"/>
          <w:lang w:val="bg-BG"/>
        </w:rPr>
        <w:t xml:space="preserve"> </w:t>
      </w:r>
      <w:r w:rsidR="00E935CB">
        <w:rPr>
          <w:sz w:val="24"/>
          <w:szCs w:val="24"/>
          <w:lang w:val="bg-BG"/>
        </w:rPr>
        <w:t>088 3444168, юрисконсулт – 089 2466630</w:t>
      </w:r>
    </w:p>
    <w:p w:rsidR="009029EE" w:rsidRDefault="00C41653" w:rsidP="009029EE">
      <w:pPr>
        <w:jc w:val="both"/>
        <w:rPr>
          <w:sz w:val="24"/>
          <w:lang w:val="bg-BG"/>
        </w:rPr>
      </w:pPr>
      <w:r>
        <w:rPr>
          <w:sz w:val="24"/>
          <w:szCs w:val="24"/>
          <w:lang w:val="bg-BG"/>
        </w:rPr>
        <w:tab/>
      </w:r>
      <w:proofErr w:type="spellStart"/>
      <w:r w:rsidR="009029EE" w:rsidRPr="009029EE">
        <w:rPr>
          <w:sz w:val="24"/>
        </w:rPr>
        <w:t>Предмет</w:t>
      </w:r>
      <w:proofErr w:type="spellEnd"/>
      <w:r w:rsidR="009029EE" w:rsidRPr="009029EE">
        <w:rPr>
          <w:spacing w:val="1"/>
          <w:sz w:val="24"/>
        </w:rPr>
        <w:t xml:space="preserve"> </w:t>
      </w:r>
      <w:proofErr w:type="spellStart"/>
      <w:r w:rsidR="009029EE" w:rsidRPr="009029EE">
        <w:rPr>
          <w:sz w:val="24"/>
        </w:rPr>
        <w:t>на</w:t>
      </w:r>
      <w:proofErr w:type="spellEnd"/>
      <w:r w:rsidR="009029EE" w:rsidRPr="009029EE">
        <w:rPr>
          <w:spacing w:val="1"/>
          <w:sz w:val="24"/>
        </w:rPr>
        <w:t xml:space="preserve"> </w:t>
      </w:r>
      <w:proofErr w:type="spellStart"/>
      <w:r w:rsidR="009029EE" w:rsidRPr="009029EE">
        <w:rPr>
          <w:sz w:val="24"/>
        </w:rPr>
        <w:t>процедурата</w:t>
      </w:r>
      <w:proofErr w:type="spellEnd"/>
      <w:r w:rsidR="009029EE" w:rsidRPr="009029EE">
        <w:rPr>
          <w:spacing w:val="1"/>
          <w:sz w:val="24"/>
        </w:rPr>
        <w:t xml:space="preserve"> </w:t>
      </w:r>
      <w:proofErr w:type="spellStart"/>
      <w:r w:rsidR="009029EE" w:rsidRPr="009029EE">
        <w:rPr>
          <w:sz w:val="24"/>
        </w:rPr>
        <w:t>по</w:t>
      </w:r>
      <w:proofErr w:type="spellEnd"/>
      <w:r w:rsidR="009029EE" w:rsidRPr="009029EE">
        <w:rPr>
          <w:spacing w:val="1"/>
          <w:sz w:val="24"/>
        </w:rPr>
        <w:t xml:space="preserve"> </w:t>
      </w:r>
      <w:r w:rsidR="009029EE" w:rsidRPr="009029EE">
        <w:rPr>
          <w:sz w:val="24"/>
        </w:rPr>
        <w:t>т.</w:t>
      </w:r>
      <w:r w:rsidR="009029EE" w:rsidRPr="009029EE">
        <w:rPr>
          <w:spacing w:val="1"/>
          <w:sz w:val="24"/>
        </w:rPr>
        <w:t xml:space="preserve"> </w:t>
      </w:r>
      <w:r w:rsidR="009029EE" w:rsidRPr="009029EE">
        <w:rPr>
          <w:sz w:val="24"/>
        </w:rPr>
        <w:t>1:</w:t>
      </w:r>
      <w:r w:rsidR="009029EE" w:rsidRPr="009029EE">
        <w:rPr>
          <w:spacing w:val="1"/>
          <w:sz w:val="24"/>
        </w:rPr>
        <w:t xml:space="preserve"> </w:t>
      </w:r>
      <w:r w:rsidR="00956F5E">
        <w:rPr>
          <w:b/>
          <w:sz w:val="24"/>
          <w:szCs w:val="24"/>
        </w:rPr>
        <w:t>„</w:t>
      </w:r>
      <w:proofErr w:type="spellStart"/>
      <w:r w:rsidR="00956F5E">
        <w:rPr>
          <w:b/>
          <w:sz w:val="24"/>
          <w:szCs w:val="24"/>
        </w:rPr>
        <w:t>Товарене</w:t>
      </w:r>
      <w:proofErr w:type="spellEnd"/>
      <w:r w:rsidR="00956F5E">
        <w:rPr>
          <w:b/>
          <w:sz w:val="24"/>
          <w:szCs w:val="24"/>
        </w:rPr>
        <w:t xml:space="preserve">, </w:t>
      </w:r>
      <w:proofErr w:type="spellStart"/>
      <w:r w:rsidR="00956F5E">
        <w:rPr>
          <w:b/>
          <w:sz w:val="24"/>
          <w:szCs w:val="24"/>
        </w:rPr>
        <w:t>транспортиране</w:t>
      </w:r>
      <w:proofErr w:type="spellEnd"/>
      <w:r w:rsidR="00956F5E">
        <w:rPr>
          <w:b/>
          <w:sz w:val="24"/>
          <w:szCs w:val="24"/>
        </w:rPr>
        <w:t xml:space="preserve"> и </w:t>
      </w:r>
      <w:proofErr w:type="spellStart"/>
      <w:r w:rsidR="00956F5E">
        <w:rPr>
          <w:b/>
          <w:sz w:val="24"/>
          <w:szCs w:val="24"/>
        </w:rPr>
        <w:t>разтоварване</w:t>
      </w:r>
      <w:proofErr w:type="spellEnd"/>
      <w:r w:rsidR="00956F5E">
        <w:rPr>
          <w:b/>
          <w:sz w:val="24"/>
          <w:szCs w:val="24"/>
        </w:rPr>
        <w:t xml:space="preserve"> </w:t>
      </w:r>
      <w:proofErr w:type="spellStart"/>
      <w:r w:rsidR="00956F5E">
        <w:rPr>
          <w:b/>
          <w:sz w:val="24"/>
          <w:szCs w:val="24"/>
        </w:rPr>
        <w:t>на</w:t>
      </w:r>
      <w:proofErr w:type="spellEnd"/>
      <w:r w:rsidR="00956F5E">
        <w:rPr>
          <w:b/>
          <w:spacing w:val="1"/>
          <w:sz w:val="24"/>
          <w:szCs w:val="24"/>
        </w:rPr>
        <w:t xml:space="preserve"> </w:t>
      </w:r>
      <w:proofErr w:type="spellStart"/>
      <w:r w:rsidR="00956F5E">
        <w:rPr>
          <w:b/>
          <w:sz w:val="24"/>
          <w:szCs w:val="24"/>
        </w:rPr>
        <w:t>дървесина</w:t>
      </w:r>
      <w:proofErr w:type="spellEnd"/>
      <w:r w:rsidR="00956F5E">
        <w:rPr>
          <w:b/>
          <w:sz w:val="24"/>
          <w:szCs w:val="24"/>
        </w:rPr>
        <w:t xml:space="preserve"> </w:t>
      </w:r>
      <w:proofErr w:type="spellStart"/>
      <w:r w:rsidR="00956F5E">
        <w:rPr>
          <w:b/>
          <w:sz w:val="24"/>
          <w:szCs w:val="24"/>
        </w:rPr>
        <w:t>за</w:t>
      </w:r>
      <w:proofErr w:type="spellEnd"/>
      <w:r w:rsidR="00956F5E">
        <w:rPr>
          <w:b/>
          <w:sz w:val="24"/>
          <w:szCs w:val="24"/>
        </w:rPr>
        <w:t xml:space="preserve"> </w:t>
      </w:r>
      <w:proofErr w:type="spellStart"/>
      <w:r w:rsidR="00956F5E">
        <w:rPr>
          <w:b/>
          <w:sz w:val="24"/>
          <w:szCs w:val="24"/>
        </w:rPr>
        <w:t>собствени</w:t>
      </w:r>
      <w:proofErr w:type="spellEnd"/>
      <w:r w:rsidR="00956F5E">
        <w:rPr>
          <w:b/>
          <w:sz w:val="24"/>
          <w:szCs w:val="24"/>
        </w:rPr>
        <w:t xml:space="preserve"> </w:t>
      </w:r>
      <w:proofErr w:type="spellStart"/>
      <w:r w:rsidR="00956F5E">
        <w:rPr>
          <w:b/>
          <w:sz w:val="24"/>
          <w:szCs w:val="24"/>
        </w:rPr>
        <w:t>нужди</w:t>
      </w:r>
      <w:proofErr w:type="spellEnd"/>
      <w:r w:rsidR="00956F5E">
        <w:rPr>
          <w:b/>
          <w:spacing w:val="-1"/>
          <w:sz w:val="24"/>
          <w:szCs w:val="24"/>
        </w:rPr>
        <w:t xml:space="preserve"> </w:t>
      </w:r>
      <w:proofErr w:type="spellStart"/>
      <w:r w:rsidR="00956F5E">
        <w:rPr>
          <w:b/>
          <w:sz w:val="24"/>
          <w:szCs w:val="24"/>
        </w:rPr>
        <w:t>от</w:t>
      </w:r>
      <w:proofErr w:type="spellEnd"/>
      <w:r w:rsidR="00956F5E">
        <w:rPr>
          <w:b/>
          <w:spacing w:val="-1"/>
          <w:sz w:val="24"/>
          <w:szCs w:val="24"/>
        </w:rPr>
        <w:t xml:space="preserve"> </w:t>
      </w:r>
      <w:proofErr w:type="spellStart"/>
      <w:r w:rsidR="00956F5E">
        <w:rPr>
          <w:b/>
          <w:sz w:val="24"/>
          <w:szCs w:val="24"/>
        </w:rPr>
        <w:t>временни</w:t>
      </w:r>
      <w:proofErr w:type="spellEnd"/>
      <w:r w:rsidR="00956F5E">
        <w:rPr>
          <w:b/>
          <w:spacing w:val="-4"/>
          <w:sz w:val="24"/>
          <w:szCs w:val="24"/>
        </w:rPr>
        <w:t xml:space="preserve"> </w:t>
      </w:r>
      <w:proofErr w:type="spellStart"/>
      <w:r w:rsidR="00956F5E">
        <w:rPr>
          <w:b/>
          <w:sz w:val="24"/>
          <w:szCs w:val="24"/>
        </w:rPr>
        <w:t>горски</w:t>
      </w:r>
      <w:proofErr w:type="spellEnd"/>
      <w:r w:rsidR="00956F5E">
        <w:rPr>
          <w:b/>
          <w:sz w:val="24"/>
          <w:szCs w:val="24"/>
        </w:rPr>
        <w:t xml:space="preserve"> </w:t>
      </w:r>
      <w:proofErr w:type="spellStart"/>
      <w:r w:rsidR="00956F5E">
        <w:rPr>
          <w:b/>
          <w:sz w:val="24"/>
          <w:szCs w:val="24"/>
        </w:rPr>
        <w:t>складове</w:t>
      </w:r>
      <w:proofErr w:type="spellEnd"/>
      <w:r w:rsidR="00956F5E">
        <w:rPr>
          <w:b/>
          <w:spacing w:val="-1"/>
          <w:sz w:val="24"/>
          <w:szCs w:val="24"/>
        </w:rPr>
        <w:t xml:space="preserve"> </w:t>
      </w:r>
      <w:proofErr w:type="spellStart"/>
      <w:r w:rsidR="00956F5E">
        <w:rPr>
          <w:b/>
          <w:sz w:val="24"/>
          <w:szCs w:val="24"/>
        </w:rPr>
        <w:t>на</w:t>
      </w:r>
      <w:proofErr w:type="spellEnd"/>
      <w:r w:rsidR="00956F5E">
        <w:rPr>
          <w:b/>
          <w:spacing w:val="-1"/>
          <w:sz w:val="24"/>
          <w:szCs w:val="24"/>
        </w:rPr>
        <w:t xml:space="preserve"> </w:t>
      </w:r>
      <w:proofErr w:type="spellStart"/>
      <w:r w:rsidR="00956F5E">
        <w:rPr>
          <w:b/>
          <w:sz w:val="24"/>
          <w:szCs w:val="24"/>
        </w:rPr>
        <w:t>територията</w:t>
      </w:r>
      <w:proofErr w:type="spellEnd"/>
      <w:r w:rsidR="00956F5E">
        <w:rPr>
          <w:b/>
          <w:sz w:val="24"/>
          <w:szCs w:val="24"/>
        </w:rPr>
        <w:t xml:space="preserve"> </w:t>
      </w:r>
      <w:proofErr w:type="spellStart"/>
      <w:r w:rsidR="00956F5E">
        <w:rPr>
          <w:b/>
          <w:sz w:val="24"/>
          <w:szCs w:val="24"/>
        </w:rPr>
        <w:t>на</w:t>
      </w:r>
      <w:proofErr w:type="spellEnd"/>
      <w:r w:rsidR="00956F5E">
        <w:rPr>
          <w:b/>
          <w:spacing w:val="-1"/>
          <w:sz w:val="24"/>
          <w:szCs w:val="24"/>
        </w:rPr>
        <w:t xml:space="preserve"> </w:t>
      </w:r>
      <w:r w:rsidR="00956F5E">
        <w:rPr>
          <w:b/>
          <w:sz w:val="24"/>
          <w:szCs w:val="24"/>
        </w:rPr>
        <w:t>„ЮИДП”</w:t>
      </w:r>
      <w:r w:rsidR="00956F5E">
        <w:rPr>
          <w:b/>
          <w:spacing w:val="-1"/>
          <w:sz w:val="24"/>
          <w:szCs w:val="24"/>
        </w:rPr>
        <w:t xml:space="preserve"> </w:t>
      </w:r>
      <w:r w:rsidR="00956F5E">
        <w:rPr>
          <w:b/>
          <w:sz w:val="24"/>
          <w:szCs w:val="24"/>
        </w:rPr>
        <w:t>ДП</w:t>
      </w:r>
      <w:r w:rsidR="00956F5E">
        <w:rPr>
          <w:b/>
          <w:spacing w:val="-3"/>
          <w:sz w:val="24"/>
          <w:szCs w:val="24"/>
        </w:rPr>
        <w:t xml:space="preserve"> </w:t>
      </w:r>
      <w:r w:rsidR="00956F5E">
        <w:rPr>
          <w:b/>
          <w:sz w:val="24"/>
          <w:szCs w:val="24"/>
        </w:rPr>
        <w:t>ТП</w:t>
      </w:r>
      <w:r w:rsidR="00956F5E">
        <w:rPr>
          <w:b/>
          <w:spacing w:val="-5"/>
          <w:sz w:val="24"/>
          <w:szCs w:val="24"/>
        </w:rPr>
        <w:t xml:space="preserve"> </w:t>
      </w:r>
      <w:r w:rsidR="00956F5E">
        <w:rPr>
          <w:b/>
          <w:sz w:val="24"/>
          <w:szCs w:val="24"/>
        </w:rPr>
        <w:t>”ДГС</w:t>
      </w:r>
      <w:r w:rsidR="00956F5E">
        <w:rPr>
          <w:b/>
          <w:spacing w:val="-3"/>
          <w:sz w:val="24"/>
          <w:szCs w:val="24"/>
        </w:rPr>
        <w:t xml:space="preserve"> </w:t>
      </w:r>
      <w:proofErr w:type="spellStart"/>
      <w:r w:rsidR="00E935CB">
        <w:rPr>
          <w:b/>
          <w:sz w:val="24"/>
          <w:szCs w:val="24"/>
        </w:rPr>
        <w:t>Кипилово</w:t>
      </w:r>
      <w:proofErr w:type="spellEnd"/>
      <w:r w:rsidR="00956F5E">
        <w:rPr>
          <w:b/>
          <w:sz w:val="24"/>
          <w:szCs w:val="24"/>
        </w:rPr>
        <w:t xml:space="preserve">” </w:t>
      </w:r>
      <w:proofErr w:type="spellStart"/>
      <w:r w:rsidR="00956F5E">
        <w:rPr>
          <w:b/>
          <w:sz w:val="24"/>
          <w:szCs w:val="24"/>
        </w:rPr>
        <w:t>до</w:t>
      </w:r>
      <w:proofErr w:type="spellEnd"/>
      <w:r w:rsidR="00956F5E">
        <w:rPr>
          <w:b/>
          <w:sz w:val="24"/>
          <w:szCs w:val="24"/>
        </w:rPr>
        <w:t xml:space="preserve"> </w:t>
      </w:r>
      <w:proofErr w:type="spellStart"/>
      <w:r w:rsidR="00956F5E">
        <w:rPr>
          <w:b/>
          <w:sz w:val="24"/>
          <w:szCs w:val="24"/>
        </w:rPr>
        <w:t>административната</w:t>
      </w:r>
      <w:proofErr w:type="spellEnd"/>
      <w:r w:rsidR="00956F5E">
        <w:rPr>
          <w:b/>
          <w:spacing w:val="-3"/>
          <w:sz w:val="24"/>
          <w:szCs w:val="24"/>
        </w:rPr>
        <w:t xml:space="preserve"> </w:t>
      </w:r>
      <w:proofErr w:type="spellStart"/>
      <w:r w:rsidR="00956F5E">
        <w:rPr>
          <w:b/>
          <w:sz w:val="24"/>
          <w:szCs w:val="24"/>
        </w:rPr>
        <w:t>сграда</w:t>
      </w:r>
      <w:proofErr w:type="spellEnd"/>
      <w:r w:rsidR="00956F5E">
        <w:rPr>
          <w:b/>
          <w:spacing w:val="-1"/>
          <w:sz w:val="24"/>
          <w:szCs w:val="24"/>
        </w:rPr>
        <w:t xml:space="preserve"> </w:t>
      </w:r>
      <w:proofErr w:type="spellStart"/>
      <w:r w:rsidR="00956F5E">
        <w:rPr>
          <w:b/>
          <w:sz w:val="24"/>
          <w:szCs w:val="24"/>
        </w:rPr>
        <w:t>на</w:t>
      </w:r>
      <w:proofErr w:type="spellEnd"/>
      <w:r w:rsidR="00956F5E">
        <w:rPr>
          <w:b/>
          <w:spacing w:val="-3"/>
          <w:sz w:val="24"/>
          <w:szCs w:val="24"/>
        </w:rPr>
        <w:t xml:space="preserve"> </w:t>
      </w:r>
      <w:r w:rsidR="00956F5E">
        <w:rPr>
          <w:b/>
          <w:sz w:val="24"/>
          <w:szCs w:val="24"/>
        </w:rPr>
        <w:t>ТП</w:t>
      </w:r>
      <w:r w:rsidR="00956F5E">
        <w:rPr>
          <w:b/>
          <w:spacing w:val="-4"/>
          <w:sz w:val="24"/>
          <w:szCs w:val="24"/>
        </w:rPr>
        <w:t xml:space="preserve"> </w:t>
      </w:r>
      <w:r w:rsidR="00956F5E">
        <w:rPr>
          <w:b/>
          <w:sz w:val="24"/>
          <w:szCs w:val="24"/>
        </w:rPr>
        <w:t>”ДГС</w:t>
      </w:r>
      <w:r w:rsidR="00956F5E">
        <w:rPr>
          <w:b/>
          <w:spacing w:val="-3"/>
          <w:sz w:val="24"/>
          <w:szCs w:val="24"/>
        </w:rPr>
        <w:t xml:space="preserve"> </w:t>
      </w:r>
      <w:proofErr w:type="spellStart"/>
      <w:r w:rsidR="00E935CB">
        <w:rPr>
          <w:b/>
          <w:sz w:val="24"/>
          <w:szCs w:val="24"/>
        </w:rPr>
        <w:t>Кипилово</w:t>
      </w:r>
      <w:proofErr w:type="spellEnd"/>
      <w:r w:rsidR="00956F5E">
        <w:rPr>
          <w:b/>
          <w:sz w:val="24"/>
          <w:szCs w:val="24"/>
        </w:rPr>
        <w:t>” в</w:t>
      </w:r>
      <w:r w:rsidR="00956F5E">
        <w:rPr>
          <w:b/>
          <w:spacing w:val="-3"/>
          <w:sz w:val="24"/>
          <w:szCs w:val="24"/>
        </w:rPr>
        <w:t xml:space="preserve"> </w:t>
      </w:r>
      <w:proofErr w:type="spellStart"/>
      <w:r w:rsidR="00956F5E">
        <w:rPr>
          <w:b/>
          <w:sz w:val="24"/>
          <w:szCs w:val="24"/>
        </w:rPr>
        <w:t>с.</w:t>
      </w:r>
      <w:r w:rsidR="00E935CB">
        <w:rPr>
          <w:b/>
          <w:sz w:val="24"/>
          <w:szCs w:val="24"/>
        </w:rPr>
        <w:t>Кипилово</w:t>
      </w:r>
      <w:proofErr w:type="spellEnd"/>
      <w:r w:rsidR="00956F5E">
        <w:rPr>
          <w:b/>
          <w:sz w:val="24"/>
          <w:szCs w:val="24"/>
          <w:lang w:val="bg-BG"/>
        </w:rPr>
        <w:t>“</w:t>
      </w:r>
      <w:r w:rsidR="00E935CB">
        <w:rPr>
          <w:b/>
          <w:sz w:val="24"/>
          <w:szCs w:val="24"/>
          <w:lang w:val="bg-BG"/>
        </w:rPr>
        <w:t xml:space="preserve"> </w:t>
      </w:r>
      <w:r w:rsidR="009029EE" w:rsidRPr="009029EE">
        <w:rPr>
          <w:sz w:val="24"/>
        </w:rPr>
        <w:t xml:space="preserve">а </w:t>
      </w:r>
      <w:proofErr w:type="spellStart"/>
      <w:r w:rsidR="009029EE" w:rsidRPr="009029EE">
        <w:rPr>
          <w:sz w:val="24"/>
        </w:rPr>
        <w:t>именно</w:t>
      </w:r>
      <w:proofErr w:type="spellEnd"/>
      <w:r w:rsidR="009029EE" w:rsidRPr="009029EE">
        <w:rPr>
          <w:sz w:val="24"/>
        </w:rPr>
        <w:t>:</w:t>
      </w:r>
    </w:p>
    <w:p w:rsidR="007820AE" w:rsidRDefault="007820AE" w:rsidP="009029EE">
      <w:pPr>
        <w:jc w:val="both"/>
        <w:rPr>
          <w:sz w:val="24"/>
          <w:lang w:val="bg-BG"/>
        </w:rPr>
      </w:pPr>
    </w:p>
    <w:p w:rsidR="007820AE" w:rsidRDefault="007820AE" w:rsidP="009029EE">
      <w:pPr>
        <w:jc w:val="both"/>
        <w:rPr>
          <w:sz w:val="24"/>
          <w:lang w:val="bg-BG"/>
        </w:rPr>
      </w:pPr>
    </w:p>
    <w:p w:rsidR="007820AE" w:rsidRDefault="007820AE" w:rsidP="009029EE">
      <w:pPr>
        <w:jc w:val="both"/>
        <w:rPr>
          <w:sz w:val="24"/>
          <w:szCs w:val="24"/>
          <w:lang w:val="bg-BG"/>
        </w:rPr>
      </w:pPr>
    </w:p>
    <w:p w:rsidR="00F63E84" w:rsidRPr="007820AE" w:rsidRDefault="00F63E84" w:rsidP="009029EE">
      <w:pPr>
        <w:jc w:val="both"/>
        <w:rPr>
          <w:sz w:val="24"/>
          <w:szCs w:val="24"/>
          <w:lang w:val="bg-BG"/>
        </w:rPr>
      </w:pPr>
    </w:p>
    <w:p w:rsidR="009029EE" w:rsidRDefault="009029EE" w:rsidP="009029EE">
      <w:pPr>
        <w:pStyle w:val="BodyText"/>
        <w:spacing w:before="9"/>
        <w:ind w:left="0" w:firstLine="0"/>
        <w:jc w:val="left"/>
        <w:rPr>
          <w:sz w:val="17"/>
        </w:rPr>
      </w:pPr>
    </w:p>
    <w:tbl>
      <w:tblPr>
        <w:tblW w:w="9357" w:type="dxa"/>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87"/>
        <w:gridCol w:w="3141"/>
        <w:gridCol w:w="1053"/>
        <w:gridCol w:w="1227"/>
        <w:gridCol w:w="1643"/>
        <w:gridCol w:w="1706"/>
      </w:tblGrid>
      <w:tr w:rsidR="009029EE" w:rsidRPr="00C41653" w:rsidTr="009029EE">
        <w:trPr>
          <w:trHeight w:val="797"/>
        </w:trPr>
        <w:tc>
          <w:tcPr>
            <w:tcW w:w="587" w:type="dxa"/>
            <w:tcBorders>
              <w:left w:val="single" w:sz="4" w:space="0" w:color="000000"/>
              <w:right w:val="single" w:sz="4" w:space="0" w:color="000000"/>
            </w:tcBorders>
          </w:tcPr>
          <w:p w:rsidR="009029EE" w:rsidRPr="00C41653" w:rsidRDefault="009029EE" w:rsidP="00481426">
            <w:pPr>
              <w:pStyle w:val="TableParagraph"/>
              <w:rPr>
                <w:sz w:val="26"/>
              </w:rPr>
            </w:pPr>
          </w:p>
          <w:p w:rsidR="009029EE" w:rsidRPr="00C41653" w:rsidRDefault="009029EE" w:rsidP="00481426">
            <w:pPr>
              <w:pStyle w:val="TableParagraph"/>
              <w:spacing w:before="216" w:line="262" w:lineRule="exact"/>
              <w:ind w:left="9"/>
              <w:jc w:val="center"/>
              <w:rPr>
                <w:sz w:val="24"/>
              </w:rPr>
            </w:pPr>
            <w:r w:rsidRPr="00C41653">
              <w:rPr>
                <w:w w:val="96"/>
                <w:sz w:val="24"/>
              </w:rPr>
              <w:t>№</w:t>
            </w:r>
          </w:p>
        </w:tc>
        <w:tc>
          <w:tcPr>
            <w:tcW w:w="3141" w:type="dxa"/>
            <w:tcBorders>
              <w:left w:val="single" w:sz="4" w:space="0" w:color="000000"/>
              <w:right w:val="single" w:sz="4" w:space="0" w:color="000000"/>
            </w:tcBorders>
          </w:tcPr>
          <w:p w:rsidR="009029EE" w:rsidRPr="00C41653" w:rsidRDefault="009029EE" w:rsidP="00481426">
            <w:pPr>
              <w:pStyle w:val="TableParagraph"/>
              <w:rPr>
                <w:sz w:val="26"/>
              </w:rPr>
            </w:pPr>
          </w:p>
          <w:p w:rsidR="009029EE" w:rsidRPr="00C41653" w:rsidRDefault="009029EE" w:rsidP="00481426">
            <w:pPr>
              <w:pStyle w:val="TableParagraph"/>
              <w:spacing w:before="216" w:line="262" w:lineRule="exact"/>
              <w:ind w:left="1065" w:right="1058"/>
              <w:jc w:val="center"/>
              <w:rPr>
                <w:sz w:val="24"/>
              </w:rPr>
            </w:pPr>
            <w:r w:rsidRPr="00C41653">
              <w:rPr>
                <w:sz w:val="24"/>
              </w:rPr>
              <w:t>операции</w:t>
            </w:r>
          </w:p>
        </w:tc>
        <w:tc>
          <w:tcPr>
            <w:tcW w:w="1053" w:type="dxa"/>
            <w:tcBorders>
              <w:left w:val="single" w:sz="4" w:space="0" w:color="000000"/>
              <w:right w:val="single" w:sz="4" w:space="0" w:color="000000"/>
            </w:tcBorders>
          </w:tcPr>
          <w:p w:rsidR="009029EE" w:rsidRPr="00C41653" w:rsidRDefault="009029EE" w:rsidP="00481426">
            <w:pPr>
              <w:pStyle w:val="TableParagraph"/>
              <w:rPr>
                <w:sz w:val="26"/>
              </w:rPr>
            </w:pPr>
          </w:p>
          <w:p w:rsidR="009029EE" w:rsidRPr="00C41653" w:rsidRDefault="009029EE" w:rsidP="00481426">
            <w:pPr>
              <w:pStyle w:val="TableParagraph"/>
              <w:spacing w:before="216" w:line="262" w:lineRule="exact"/>
              <w:ind w:left="34"/>
              <w:rPr>
                <w:sz w:val="24"/>
              </w:rPr>
            </w:pPr>
            <w:r w:rsidRPr="00C41653">
              <w:rPr>
                <w:sz w:val="24"/>
              </w:rPr>
              <w:t>мярка</w:t>
            </w:r>
          </w:p>
        </w:tc>
        <w:tc>
          <w:tcPr>
            <w:tcW w:w="1227" w:type="dxa"/>
            <w:tcBorders>
              <w:left w:val="single" w:sz="4" w:space="0" w:color="000000"/>
              <w:right w:val="single" w:sz="4" w:space="0" w:color="000000"/>
            </w:tcBorders>
          </w:tcPr>
          <w:p w:rsidR="009029EE" w:rsidRPr="00C41653" w:rsidRDefault="009029EE" w:rsidP="00481426">
            <w:pPr>
              <w:pStyle w:val="TableParagraph"/>
              <w:rPr>
                <w:sz w:val="26"/>
              </w:rPr>
            </w:pPr>
          </w:p>
          <w:p w:rsidR="009029EE" w:rsidRPr="00C41653" w:rsidRDefault="009029EE" w:rsidP="00481426">
            <w:pPr>
              <w:pStyle w:val="TableParagraph"/>
              <w:spacing w:before="216" w:line="262" w:lineRule="exact"/>
              <w:ind w:left="15" w:right="4"/>
              <w:jc w:val="center"/>
              <w:rPr>
                <w:sz w:val="24"/>
              </w:rPr>
            </w:pPr>
            <w:r w:rsidRPr="00C41653">
              <w:rPr>
                <w:sz w:val="24"/>
              </w:rPr>
              <w:t>количество</w:t>
            </w:r>
          </w:p>
        </w:tc>
        <w:tc>
          <w:tcPr>
            <w:tcW w:w="1643" w:type="dxa"/>
            <w:tcBorders>
              <w:left w:val="single" w:sz="4" w:space="0" w:color="000000"/>
              <w:right w:val="single" w:sz="4" w:space="0" w:color="000000"/>
            </w:tcBorders>
          </w:tcPr>
          <w:p w:rsidR="009029EE" w:rsidRPr="00C41653" w:rsidRDefault="009029EE" w:rsidP="00481426">
            <w:pPr>
              <w:pStyle w:val="TableParagraph"/>
              <w:spacing w:before="158" w:line="310" w:lineRule="atLeast"/>
              <w:ind w:left="238" w:right="81" w:hanging="155"/>
              <w:rPr>
                <w:sz w:val="24"/>
              </w:rPr>
            </w:pPr>
            <w:r w:rsidRPr="00C41653">
              <w:rPr>
                <w:w w:val="95"/>
                <w:sz w:val="24"/>
              </w:rPr>
              <w:t>единична</w:t>
            </w:r>
            <w:r w:rsidRPr="00C41653">
              <w:rPr>
                <w:spacing w:val="24"/>
                <w:w w:val="95"/>
                <w:sz w:val="24"/>
              </w:rPr>
              <w:t xml:space="preserve"> </w:t>
            </w:r>
            <w:r w:rsidRPr="00C41653">
              <w:rPr>
                <w:w w:val="95"/>
                <w:sz w:val="24"/>
              </w:rPr>
              <w:t>цена</w:t>
            </w:r>
            <w:r w:rsidRPr="00C41653">
              <w:rPr>
                <w:spacing w:val="-54"/>
                <w:w w:val="95"/>
                <w:sz w:val="24"/>
              </w:rPr>
              <w:t xml:space="preserve"> </w:t>
            </w:r>
            <w:r w:rsidRPr="00C41653">
              <w:rPr>
                <w:spacing w:val="-3"/>
                <w:sz w:val="24"/>
              </w:rPr>
              <w:t>лв.</w:t>
            </w:r>
            <w:r w:rsidRPr="00C41653">
              <w:rPr>
                <w:spacing w:val="-9"/>
                <w:sz w:val="24"/>
              </w:rPr>
              <w:t xml:space="preserve"> </w:t>
            </w:r>
            <w:r w:rsidRPr="00C41653">
              <w:rPr>
                <w:spacing w:val="-2"/>
                <w:sz w:val="24"/>
              </w:rPr>
              <w:t>без</w:t>
            </w:r>
            <w:r w:rsidRPr="00C41653">
              <w:rPr>
                <w:spacing w:val="-13"/>
                <w:sz w:val="24"/>
              </w:rPr>
              <w:t xml:space="preserve"> </w:t>
            </w:r>
            <w:r w:rsidRPr="00C41653">
              <w:rPr>
                <w:spacing w:val="-2"/>
                <w:sz w:val="24"/>
              </w:rPr>
              <w:t>ДДС</w:t>
            </w:r>
          </w:p>
        </w:tc>
        <w:tc>
          <w:tcPr>
            <w:tcW w:w="1706" w:type="dxa"/>
            <w:tcBorders>
              <w:left w:val="single" w:sz="4" w:space="0" w:color="000000"/>
              <w:right w:val="single" w:sz="8" w:space="0" w:color="0000D0"/>
            </w:tcBorders>
          </w:tcPr>
          <w:p w:rsidR="009029EE" w:rsidRPr="00C41653" w:rsidRDefault="009029EE" w:rsidP="00481426">
            <w:pPr>
              <w:pStyle w:val="TableParagraph"/>
              <w:spacing w:before="158" w:line="310" w:lineRule="atLeast"/>
              <w:ind w:left="267" w:right="175" w:hanging="78"/>
              <w:rPr>
                <w:sz w:val="24"/>
              </w:rPr>
            </w:pPr>
            <w:r w:rsidRPr="00C41653">
              <w:rPr>
                <w:w w:val="95"/>
                <w:sz w:val="24"/>
              </w:rPr>
              <w:t>начална</w:t>
            </w:r>
            <w:r w:rsidRPr="00C41653">
              <w:rPr>
                <w:spacing w:val="27"/>
                <w:w w:val="95"/>
                <w:sz w:val="24"/>
              </w:rPr>
              <w:t xml:space="preserve"> </w:t>
            </w:r>
            <w:r w:rsidRPr="00C41653">
              <w:rPr>
                <w:w w:val="95"/>
                <w:sz w:val="24"/>
              </w:rPr>
              <w:t>цена</w:t>
            </w:r>
            <w:r w:rsidRPr="00C41653">
              <w:rPr>
                <w:spacing w:val="-54"/>
                <w:w w:val="95"/>
                <w:sz w:val="24"/>
              </w:rPr>
              <w:t xml:space="preserve"> </w:t>
            </w:r>
            <w:r w:rsidRPr="00C41653">
              <w:rPr>
                <w:w w:val="95"/>
                <w:sz w:val="24"/>
              </w:rPr>
              <w:t>лв.</w:t>
            </w:r>
            <w:r w:rsidRPr="00C41653">
              <w:rPr>
                <w:spacing w:val="2"/>
                <w:w w:val="95"/>
                <w:sz w:val="24"/>
              </w:rPr>
              <w:t xml:space="preserve"> </w:t>
            </w:r>
            <w:r w:rsidRPr="00C41653">
              <w:rPr>
                <w:w w:val="95"/>
                <w:sz w:val="24"/>
              </w:rPr>
              <w:t>без</w:t>
            </w:r>
            <w:r w:rsidRPr="00C41653">
              <w:rPr>
                <w:spacing w:val="-2"/>
                <w:w w:val="95"/>
                <w:sz w:val="24"/>
              </w:rPr>
              <w:t xml:space="preserve"> </w:t>
            </w:r>
            <w:r w:rsidRPr="00C41653">
              <w:rPr>
                <w:w w:val="95"/>
                <w:sz w:val="24"/>
              </w:rPr>
              <w:t>ДДС</w:t>
            </w:r>
          </w:p>
        </w:tc>
      </w:tr>
      <w:tr w:rsidR="009029EE" w:rsidRPr="00C41653" w:rsidTr="009029EE">
        <w:trPr>
          <w:trHeight w:val="777"/>
        </w:trPr>
        <w:tc>
          <w:tcPr>
            <w:tcW w:w="587" w:type="dxa"/>
            <w:tcBorders>
              <w:left w:val="single" w:sz="4" w:space="0" w:color="000000"/>
              <w:right w:val="single" w:sz="4" w:space="0" w:color="000000"/>
            </w:tcBorders>
          </w:tcPr>
          <w:p w:rsidR="009029EE" w:rsidRPr="00C41653" w:rsidRDefault="009029EE" w:rsidP="00481426">
            <w:pPr>
              <w:pStyle w:val="TableParagraph"/>
              <w:rPr>
                <w:sz w:val="26"/>
              </w:rPr>
            </w:pPr>
          </w:p>
          <w:p w:rsidR="009029EE" w:rsidRPr="00C41653" w:rsidRDefault="009029EE" w:rsidP="00481426">
            <w:pPr>
              <w:pStyle w:val="TableParagraph"/>
              <w:spacing w:before="196" w:line="262" w:lineRule="exact"/>
              <w:ind w:left="20"/>
              <w:jc w:val="center"/>
              <w:rPr>
                <w:sz w:val="24"/>
              </w:rPr>
            </w:pPr>
            <w:r w:rsidRPr="00C41653">
              <w:rPr>
                <w:w w:val="96"/>
                <w:sz w:val="24"/>
              </w:rPr>
              <w:t>1</w:t>
            </w:r>
          </w:p>
        </w:tc>
        <w:tc>
          <w:tcPr>
            <w:tcW w:w="3141" w:type="dxa"/>
            <w:tcBorders>
              <w:left w:val="single" w:sz="4" w:space="0" w:color="000000"/>
              <w:right w:val="single" w:sz="4" w:space="0" w:color="000000"/>
            </w:tcBorders>
          </w:tcPr>
          <w:p w:rsidR="009029EE" w:rsidRPr="00C41653" w:rsidRDefault="009029EE" w:rsidP="00481426">
            <w:pPr>
              <w:pStyle w:val="TableParagraph"/>
              <w:spacing w:before="137" w:line="310" w:lineRule="atLeast"/>
              <w:ind w:left="43" w:right="29" w:firstLine="125"/>
              <w:rPr>
                <w:sz w:val="24"/>
              </w:rPr>
            </w:pPr>
            <w:r w:rsidRPr="00C41653">
              <w:rPr>
                <w:w w:val="95"/>
                <w:sz w:val="24"/>
              </w:rPr>
              <w:t>Товарене,</w:t>
            </w:r>
            <w:r w:rsidRPr="00C41653">
              <w:rPr>
                <w:spacing w:val="9"/>
                <w:w w:val="95"/>
                <w:sz w:val="24"/>
              </w:rPr>
              <w:t xml:space="preserve"> </w:t>
            </w:r>
            <w:r w:rsidRPr="00C41653">
              <w:rPr>
                <w:w w:val="95"/>
                <w:sz w:val="24"/>
              </w:rPr>
              <w:t>транспортиране</w:t>
            </w:r>
            <w:r w:rsidRPr="00C41653">
              <w:rPr>
                <w:spacing w:val="12"/>
                <w:w w:val="95"/>
                <w:sz w:val="24"/>
              </w:rPr>
              <w:t xml:space="preserve"> </w:t>
            </w:r>
            <w:r w:rsidRPr="00C41653">
              <w:rPr>
                <w:w w:val="95"/>
                <w:sz w:val="24"/>
              </w:rPr>
              <w:t>и</w:t>
            </w:r>
            <w:r w:rsidRPr="00C41653">
              <w:rPr>
                <w:spacing w:val="1"/>
                <w:w w:val="95"/>
                <w:sz w:val="24"/>
              </w:rPr>
              <w:t xml:space="preserve"> </w:t>
            </w:r>
            <w:r w:rsidRPr="00C41653">
              <w:rPr>
                <w:w w:val="95"/>
                <w:sz w:val="24"/>
              </w:rPr>
              <w:t>разтоварване</w:t>
            </w:r>
            <w:r w:rsidRPr="00C41653">
              <w:rPr>
                <w:spacing w:val="8"/>
                <w:w w:val="95"/>
                <w:sz w:val="24"/>
              </w:rPr>
              <w:t xml:space="preserve"> </w:t>
            </w:r>
            <w:r w:rsidRPr="00C41653">
              <w:rPr>
                <w:w w:val="95"/>
                <w:sz w:val="24"/>
              </w:rPr>
              <w:t>на</w:t>
            </w:r>
            <w:r w:rsidRPr="00C41653">
              <w:rPr>
                <w:spacing w:val="9"/>
                <w:w w:val="95"/>
                <w:sz w:val="24"/>
              </w:rPr>
              <w:t xml:space="preserve"> </w:t>
            </w:r>
            <w:r w:rsidRPr="00C41653">
              <w:rPr>
                <w:w w:val="95"/>
                <w:sz w:val="24"/>
              </w:rPr>
              <w:t>дърва</w:t>
            </w:r>
            <w:r w:rsidRPr="00C41653">
              <w:rPr>
                <w:spacing w:val="9"/>
                <w:w w:val="95"/>
                <w:sz w:val="24"/>
              </w:rPr>
              <w:t xml:space="preserve"> </w:t>
            </w:r>
            <w:r w:rsidRPr="00C41653">
              <w:rPr>
                <w:w w:val="95"/>
                <w:sz w:val="24"/>
              </w:rPr>
              <w:t>за</w:t>
            </w:r>
            <w:r w:rsidRPr="00C41653">
              <w:rPr>
                <w:spacing w:val="9"/>
                <w:w w:val="95"/>
                <w:sz w:val="24"/>
              </w:rPr>
              <w:t xml:space="preserve"> </w:t>
            </w:r>
            <w:r w:rsidRPr="00C41653">
              <w:rPr>
                <w:w w:val="95"/>
                <w:sz w:val="24"/>
              </w:rPr>
              <w:t>огрев</w:t>
            </w:r>
          </w:p>
        </w:tc>
        <w:tc>
          <w:tcPr>
            <w:tcW w:w="1053" w:type="dxa"/>
            <w:tcBorders>
              <w:left w:val="single" w:sz="4" w:space="0" w:color="000000"/>
              <w:right w:val="single" w:sz="4" w:space="0" w:color="000000"/>
            </w:tcBorders>
          </w:tcPr>
          <w:p w:rsidR="009029EE" w:rsidRPr="00C41653" w:rsidRDefault="009029EE" w:rsidP="00481426">
            <w:pPr>
              <w:pStyle w:val="TableParagraph"/>
              <w:rPr>
                <w:sz w:val="26"/>
              </w:rPr>
            </w:pPr>
          </w:p>
          <w:p w:rsidR="009029EE" w:rsidRPr="00C41653" w:rsidRDefault="009029EE" w:rsidP="00481426">
            <w:pPr>
              <w:pStyle w:val="TableParagraph"/>
              <w:spacing w:before="196" w:line="262" w:lineRule="exact"/>
              <w:ind w:right="234"/>
              <w:jc w:val="right"/>
              <w:rPr>
                <w:sz w:val="24"/>
              </w:rPr>
            </w:pPr>
            <w:r w:rsidRPr="00C41653">
              <w:rPr>
                <w:sz w:val="24"/>
              </w:rPr>
              <w:t>пр.м3</w:t>
            </w:r>
          </w:p>
        </w:tc>
        <w:tc>
          <w:tcPr>
            <w:tcW w:w="1227" w:type="dxa"/>
            <w:tcBorders>
              <w:left w:val="single" w:sz="4" w:space="0" w:color="000000"/>
              <w:right w:val="single" w:sz="4" w:space="0" w:color="000000"/>
            </w:tcBorders>
          </w:tcPr>
          <w:p w:rsidR="009029EE" w:rsidRPr="00C41653" w:rsidRDefault="009029EE" w:rsidP="00481426">
            <w:pPr>
              <w:pStyle w:val="TableParagraph"/>
              <w:rPr>
                <w:sz w:val="26"/>
              </w:rPr>
            </w:pPr>
          </w:p>
          <w:p w:rsidR="009029EE" w:rsidRPr="00C41653" w:rsidRDefault="00E935CB" w:rsidP="00481426">
            <w:pPr>
              <w:pStyle w:val="TableParagraph"/>
              <w:spacing w:before="196" w:line="262" w:lineRule="exact"/>
              <w:ind w:left="15" w:right="3"/>
              <w:jc w:val="center"/>
              <w:rPr>
                <w:sz w:val="24"/>
              </w:rPr>
            </w:pPr>
            <w:r>
              <w:rPr>
                <w:sz w:val="24"/>
              </w:rPr>
              <w:t>75</w:t>
            </w:r>
          </w:p>
        </w:tc>
        <w:tc>
          <w:tcPr>
            <w:tcW w:w="1643" w:type="dxa"/>
            <w:tcBorders>
              <w:left w:val="single" w:sz="4" w:space="0" w:color="000000"/>
              <w:right w:val="single" w:sz="4" w:space="0" w:color="000000"/>
            </w:tcBorders>
          </w:tcPr>
          <w:p w:rsidR="009029EE" w:rsidRPr="00C41653" w:rsidRDefault="009029EE" w:rsidP="00481426">
            <w:pPr>
              <w:pStyle w:val="TableParagraph"/>
              <w:rPr>
                <w:sz w:val="26"/>
              </w:rPr>
            </w:pPr>
          </w:p>
          <w:p w:rsidR="009029EE" w:rsidRPr="00C41653" w:rsidRDefault="009029EE" w:rsidP="00481426">
            <w:pPr>
              <w:pStyle w:val="TableParagraph"/>
              <w:spacing w:before="196" w:line="262" w:lineRule="exact"/>
              <w:ind w:left="538" w:right="515"/>
              <w:jc w:val="center"/>
              <w:rPr>
                <w:sz w:val="24"/>
              </w:rPr>
            </w:pPr>
            <w:r w:rsidRPr="00C41653">
              <w:rPr>
                <w:sz w:val="24"/>
              </w:rPr>
              <w:t>24,00</w:t>
            </w:r>
          </w:p>
        </w:tc>
        <w:tc>
          <w:tcPr>
            <w:tcW w:w="1706" w:type="dxa"/>
            <w:tcBorders>
              <w:left w:val="single" w:sz="4" w:space="0" w:color="000000"/>
              <w:right w:val="single" w:sz="8" w:space="0" w:color="0000D0"/>
            </w:tcBorders>
          </w:tcPr>
          <w:p w:rsidR="009029EE" w:rsidRPr="00C41653" w:rsidRDefault="009029EE" w:rsidP="00481426">
            <w:pPr>
              <w:pStyle w:val="TableParagraph"/>
              <w:rPr>
                <w:sz w:val="26"/>
              </w:rPr>
            </w:pPr>
          </w:p>
          <w:p w:rsidR="009029EE" w:rsidRPr="00C41653" w:rsidRDefault="00E935CB" w:rsidP="00481426">
            <w:pPr>
              <w:pStyle w:val="TableParagraph"/>
              <w:spacing w:before="196" w:line="262" w:lineRule="exact"/>
              <w:ind w:left="477" w:right="454"/>
              <w:jc w:val="center"/>
              <w:rPr>
                <w:sz w:val="24"/>
              </w:rPr>
            </w:pPr>
            <w:r>
              <w:rPr>
                <w:sz w:val="24"/>
              </w:rPr>
              <w:t>1800</w:t>
            </w:r>
          </w:p>
        </w:tc>
      </w:tr>
      <w:tr w:rsidR="009029EE" w:rsidRPr="00C41653" w:rsidTr="009029EE">
        <w:trPr>
          <w:trHeight w:val="645"/>
        </w:trPr>
        <w:tc>
          <w:tcPr>
            <w:tcW w:w="587" w:type="dxa"/>
            <w:tcBorders>
              <w:left w:val="single" w:sz="4" w:space="0" w:color="000000"/>
              <w:right w:val="single" w:sz="4" w:space="0" w:color="000000"/>
            </w:tcBorders>
          </w:tcPr>
          <w:p w:rsidR="009029EE" w:rsidRPr="00C41653" w:rsidRDefault="009029EE" w:rsidP="00481426">
            <w:pPr>
              <w:pStyle w:val="TableParagraph"/>
              <w:rPr>
                <w:sz w:val="20"/>
              </w:rPr>
            </w:pPr>
          </w:p>
        </w:tc>
        <w:tc>
          <w:tcPr>
            <w:tcW w:w="7064" w:type="dxa"/>
            <w:gridSpan w:val="4"/>
            <w:tcBorders>
              <w:left w:val="single" w:sz="4" w:space="0" w:color="000000"/>
              <w:right w:val="single" w:sz="4" w:space="0" w:color="000000"/>
            </w:tcBorders>
          </w:tcPr>
          <w:p w:rsidR="009029EE" w:rsidRPr="00C41653" w:rsidRDefault="009029EE" w:rsidP="00481426">
            <w:pPr>
              <w:pStyle w:val="TableParagraph"/>
              <w:spacing w:before="6"/>
              <w:rPr>
                <w:sz w:val="31"/>
              </w:rPr>
            </w:pPr>
          </w:p>
          <w:p w:rsidR="009029EE" w:rsidRPr="00C41653" w:rsidRDefault="009029EE" w:rsidP="00481426">
            <w:pPr>
              <w:pStyle w:val="TableParagraph"/>
              <w:spacing w:line="262" w:lineRule="exact"/>
              <w:ind w:left="34"/>
              <w:rPr>
                <w:b/>
                <w:sz w:val="24"/>
              </w:rPr>
            </w:pPr>
            <w:r w:rsidRPr="00C41653">
              <w:rPr>
                <w:b/>
                <w:w w:val="95"/>
                <w:sz w:val="24"/>
              </w:rPr>
              <w:t>Обща</w:t>
            </w:r>
            <w:r w:rsidRPr="00C41653">
              <w:rPr>
                <w:b/>
                <w:spacing w:val="15"/>
                <w:w w:val="95"/>
                <w:sz w:val="24"/>
              </w:rPr>
              <w:t xml:space="preserve"> </w:t>
            </w:r>
            <w:r w:rsidRPr="00C41653">
              <w:rPr>
                <w:b/>
                <w:w w:val="95"/>
                <w:sz w:val="24"/>
              </w:rPr>
              <w:t>стойност</w:t>
            </w:r>
            <w:r w:rsidRPr="00C41653">
              <w:rPr>
                <w:b/>
                <w:spacing w:val="5"/>
                <w:w w:val="95"/>
                <w:sz w:val="24"/>
              </w:rPr>
              <w:t xml:space="preserve"> </w:t>
            </w:r>
            <w:r w:rsidRPr="00C41653">
              <w:rPr>
                <w:b/>
                <w:w w:val="95"/>
                <w:sz w:val="24"/>
              </w:rPr>
              <w:t>без</w:t>
            </w:r>
            <w:r w:rsidRPr="00C41653">
              <w:rPr>
                <w:b/>
                <w:spacing w:val="19"/>
                <w:w w:val="95"/>
                <w:sz w:val="24"/>
              </w:rPr>
              <w:t xml:space="preserve"> </w:t>
            </w:r>
            <w:r w:rsidRPr="00C41653">
              <w:rPr>
                <w:b/>
                <w:w w:val="95"/>
                <w:sz w:val="24"/>
              </w:rPr>
              <w:t>включено</w:t>
            </w:r>
            <w:r w:rsidRPr="00C41653">
              <w:rPr>
                <w:b/>
                <w:spacing w:val="15"/>
                <w:w w:val="95"/>
                <w:sz w:val="24"/>
              </w:rPr>
              <w:t xml:space="preserve"> </w:t>
            </w:r>
            <w:r w:rsidRPr="00C41653">
              <w:rPr>
                <w:b/>
                <w:w w:val="95"/>
                <w:sz w:val="24"/>
              </w:rPr>
              <w:t>ДДС</w:t>
            </w:r>
          </w:p>
        </w:tc>
        <w:tc>
          <w:tcPr>
            <w:tcW w:w="1706" w:type="dxa"/>
            <w:tcBorders>
              <w:left w:val="single" w:sz="4" w:space="0" w:color="000000"/>
              <w:right w:val="single" w:sz="8" w:space="0" w:color="0000D0"/>
            </w:tcBorders>
          </w:tcPr>
          <w:p w:rsidR="009029EE" w:rsidRPr="00C41653" w:rsidRDefault="009029EE" w:rsidP="00481426">
            <w:pPr>
              <w:pStyle w:val="TableParagraph"/>
              <w:spacing w:before="6"/>
              <w:rPr>
                <w:sz w:val="31"/>
              </w:rPr>
            </w:pPr>
          </w:p>
          <w:p w:rsidR="009029EE" w:rsidRPr="00C41653" w:rsidRDefault="00E935CB" w:rsidP="00481426">
            <w:pPr>
              <w:pStyle w:val="TableParagraph"/>
              <w:spacing w:line="262" w:lineRule="exact"/>
              <w:ind w:left="477" w:right="454"/>
              <w:jc w:val="center"/>
              <w:rPr>
                <w:b/>
                <w:sz w:val="24"/>
              </w:rPr>
            </w:pPr>
            <w:r>
              <w:rPr>
                <w:b/>
                <w:sz w:val="24"/>
              </w:rPr>
              <w:t>1800</w:t>
            </w:r>
          </w:p>
        </w:tc>
      </w:tr>
    </w:tbl>
    <w:p w:rsidR="009029EE" w:rsidRDefault="009029EE" w:rsidP="009029EE">
      <w:pPr>
        <w:jc w:val="both"/>
        <w:rPr>
          <w:sz w:val="24"/>
          <w:szCs w:val="24"/>
          <w:lang w:val="bg-BG"/>
        </w:rPr>
      </w:pPr>
    </w:p>
    <w:p w:rsidR="00C41653" w:rsidRPr="00C41653" w:rsidRDefault="00C41653" w:rsidP="00C41653">
      <w:pPr>
        <w:jc w:val="both"/>
        <w:rPr>
          <w:sz w:val="24"/>
          <w:szCs w:val="24"/>
          <w:lang w:val="bg-BG"/>
        </w:rPr>
      </w:pPr>
      <w:r w:rsidRPr="00C41653">
        <w:rPr>
          <w:sz w:val="24"/>
          <w:szCs w:val="24"/>
          <w:lang w:val="bg-BG"/>
        </w:rPr>
        <w:t>3.</w:t>
      </w:r>
      <w:r w:rsidRPr="00C41653">
        <w:rPr>
          <w:sz w:val="24"/>
          <w:szCs w:val="24"/>
          <w:lang w:val="bg-BG"/>
        </w:rPr>
        <w:tab/>
        <w:t xml:space="preserve">Място на извършване на дейността: в горски територии- държавна собственост, в териториалния обхват на действие на ТП „ДГС </w:t>
      </w:r>
      <w:r w:rsidR="00E935CB">
        <w:rPr>
          <w:sz w:val="24"/>
          <w:szCs w:val="24"/>
          <w:lang w:val="bg-BG"/>
        </w:rPr>
        <w:t>Кипилово</w:t>
      </w:r>
      <w:r>
        <w:rPr>
          <w:sz w:val="24"/>
          <w:szCs w:val="24"/>
          <w:lang w:val="bg-BG"/>
        </w:rPr>
        <w:t>“</w:t>
      </w:r>
    </w:p>
    <w:p w:rsidR="00C41653" w:rsidRDefault="00C41653" w:rsidP="00C41653">
      <w:pPr>
        <w:jc w:val="both"/>
        <w:rPr>
          <w:sz w:val="24"/>
          <w:szCs w:val="24"/>
          <w:lang w:val="bg-BG"/>
        </w:rPr>
      </w:pPr>
      <w:r w:rsidRPr="00C41653">
        <w:rPr>
          <w:sz w:val="24"/>
          <w:szCs w:val="24"/>
          <w:lang w:val="bg-BG"/>
        </w:rPr>
        <w:t>4.</w:t>
      </w:r>
      <w:r w:rsidRPr="00C41653">
        <w:rPr>
          <w:sz w:val="24"/>
          <w:szCs w:val="24"/>
          <w:lang w:val="bg-BG"/>
        </w:rPr>
        <w:tab/>
        <w:t xml:space="preserve">Определям начална цена на обекта в размер на </w:t>
      </w:r>
      <w:r w:rsidR="00E935CB">
        <w:rPr>
          <w:sz w:val="24"/>
          <w:szCs w:val="24"/>
          <w:lang w:val="bg-BG"/>
        </w:rPr>
        <w:t>1800 /хиляда и осемстотин/ лв. без ДДС</w:t>
      </w:r>
    </w:p>
    <w:p w:rsidR="00C41653" w:rsidRPr="00C41653" w:rsidRDefault="00C41653" w:rsidP="00C41653">
      <w:pPr>
        <w:jc w:val="both"/>
        <w:rPr>
          <w:sz w:val="24"/>
          <w:szCs w:val="24"/>
          <w:lang w:val="bg-BG"/>
        </w:rPr>
      </w:pPr>
      <w:r w:rsidRPr="00C41653">
        <w:rPr>
          <w:sz w:val="24"/>
          <w:szCs w:val="24"/>
          <w:lang w:val="bg-BG"/>
        </w:rPr>
        <w:t>5.</w:t>
      </w:r>
      <w:r w:rsidRPr="00C41653">
        <w:rPr>
          <w:sz w:val="24"/>
          <w:szCs w:val="24"/>
          <w:lang w:val="bg-BG"/>
        </w:rPr>
        <w:tab/>
        <w:t>Срок за изпълнение на възлаганата дейност: 12 месеца от датата на сключване на договора.</w:t>
      </w:r>
    </w:p>
    <w:p w:rsidR="00C41653" w:rsidRPr="00C41653" w:rsidRDefault="00C41653" w:rsidP="00C41653">
      <w:pPr>
        <w:jc w:val="both"/>
        <w:rPr>
          <w:sz w:val="24"/>
          <w:szCs w:val="24"/>
          <w:lang w:val="bg-BG"/>
        </w:rPr>
      </w:pPr>
      <w:r>
        <w:rPr>
          <w:sz w:val="24"/>
          <w:szCs w:val="24"/>
          <w:lang w:val="bg-BG"/>
        </w:rPr>
        <w:t xml:space="preserve"> </w:t>
      </w:r>
      <w:r>
        <w:rPr>
          <w:sz w:val="24"/>
          <w:szCs w:val="24"/>
          <w:lang w:val="bg-BG"/>
        </w:rPr>
        <w:tab/>
      </w:r>
      <w:r w:rsidRPr="00C41653">
        <w:rPr>
          <w:sz w:val="24"/>
          <w:szCs w:val="24"/>
          <w:lang w:val="bg-BG"/>
        </w:rPr>
        <w:t>Определям вида и размера на гаранцията за участие и на гаранцията за изпълнение на договора, съгласно условията на чл. 9 „а” от „Наредбата”, както следва:</w:t>
      </w:r>
    </w:p>
    <w:p w:rsidR="00C41653" w:rsidRPr="00E935CB" w:rsidRDefault="00C41653" w:rsidP="00E935CB">
      <w:pPr>
        <w:jc w:val="both"/>
        <w:rPr>
          <w:sz w:val="24"/>
          <w:szCs w:val="24"/>
        </w:rPr>
      </w:pPr>
      <w:r w:rsidRPr="00C41653">
        <w:rPr>
          <w:sz w:val="24"/>
          <w:szCs w:val="24"/>
          <w:lang w:val="bg-BG"/>
        </w:rPr>
        <w:t>6.</w:t>
      </w:r>
      <w:r w:rsidRPr="00C41653">
        <w:rPr>
          <w:sz w:val="24"/>
          <w:szCs w:val="24"/>
          <w:lang w:val="bg-BG"/>
        </w:rPr>
        <w:tab/>
        <w:t xml:space="preserve">Гаранцията за участие е абсолютна сума, в размер на </w:t>
      </w:r>
      <w:r w:rsidR="00E935CB">
        <w:rPr>
          <w:sz w:val="24"/>
          <w:szCs w:val="24"/>
          <w:lang w:val="bg-BG"/>
        </w:rPr>
        <w:t xml:space="preserve">18 /осемнадесет/ лв. </w:t>
      </w:r>
      <w:r w:rsidR="00692B76">
        <w:rPr>
          <w:sz w:val="24"/>
          <w:szCs w:val="24"/>
          <w:lang w:val="bg-BG"/>
        </w:rPr>
        <w:t>без ДДС</w:t>
      </w:r>
      <w:r w:rsidRPr="00C41653">
        <w:rPr>
          <w:sz w:val="24"/>
          <w:szCs w:val="24"/>
          <w:lang w:val="bg-BG"/>
        </w:rPr>
        <w:t xml:space="preserve">- 1 % (едно на сто) от началната стойност на обекта, представена от участниците единствено под формата на парична сума, внесена по сметката на възложителя- ТП „ДГС </w:t>
      </w:r>
      <w:r w:rsidR="00E935CB">
        <w:rPr>
          <w:sz w:val="24"/>
          <w:szCs w:val="24"/>
          <w:lang w:val="bg-BG"/>
        </w:rPr>
        <w:t>Кипилово</w:t>
      </w:r>
      <w:r w:rsidRPr="00C41653">
        <w:rPr>
          <w:sz w:val="24"/>
          <w:szCs w:val="24"/>
          <w:lang w:val="bg-BG"/>
        </w:rPr>
        <w:t xml:space="preserve">” в </w:t>
      </w:r>
      <w:r w:rsidR="00E935CB">
        <w:rPr>
          <w:sz w:val="24"/>
          <w:szCs w:val="24"/>
        </w:rPr>
        <w:t>ОББ АД</w:t>
      </w:r>
      <w:r w:rsidR="00E935CB">
        <w:rPr>
          <w:sz w:val="24"/>
          <w:szCs w:val="24"/>
          <w:lang w:val="bg-BG"/>
        </w:rPr>
        <w:t xml:space="preserve"> </w:t>
      </w:r>
      <w:r w:rsidR="00E935CB">
        <w:rPr>
          <w:sz w:val="24"/>
          <w:szCs w:val="24"/>
        </w:rPr>
        <w:t>IBAN: BG60RZBB91551015132122</w:t>
      </w:r>
      <w:r w:rsidR="00E935CB">
        <w:rPr>
          <w:sz w:val="24"/>
          <w:szCs w:val="24"/>
          <w:lang w:val="bg-BG"/>
        </w:rPr>
        <w:t xml:space="preserve"> </w:t>
      </w:r>
      <w:r w:rsidR="00E935CB" w:rsidRPr="00E935CB">
        <w:rPr>
          <w:sz w:val="24"/>
          <w:szCs w:val="24"/>
        </w:rPr>
        <w:t>BIC: RZBBBGSF</w:t>
      </w:r>
      <w:r w:rsidR="00E935CB">
        <w:rPr>
          <w:sz w:val="24"/>
          <w:szCs w:val="24"/>
          <w:lang w:val="bg-BG"/>
        </w:rPr>
        <w:t xml:space="preserve"> </w:t>
      </w:r>
      <w:r w:rsidRPr="00C41653">
        <w:rPr>
          <w:sz w:val="24"/>
          <w:szCs w:val="24"/>
          <w:lang w:val="bg-BG"/>
        </w:rPr>
        <w:t>в срок до 16:00 ч. на последния работен ден преди провеждане на процедурата. Внесените гаранции за участие в търга се освобождават по реда и условията на чл. 31 от „Наредбата”.</w:t>
      </w:r>
    </w:p>
    <w:p w:rsidR="00C41653" w:rsidRPr="00C41653" w:rsidRDefault="00C41653" w:rsidP="00C41653">
      <w:pPr>
        <w:pStyle w:val="BodyText"/>
        <w:ind w:right="141" w:hanging="220"/>
        <w:rPr>
          <w:sz w:val="24"/>
          <w:szCs w:val="24"/>
        </w:rPr>
      </w:pPr>
      <w:r w:rsidRPr="00C41653">
        <w:rPr>
          <w:sz w:val="24"/>
          <w:szCs w:val="24"/>
        </w:rPr>
        <w:t>При обжалване на процедурите гаранциите за участие на класираните на първо и второ място се</w:t>
      </w:r>
      <w:r w:rsidRPr="00C41653">
        <w:rPr>
          <w:spacing w:val="1"/>
          <w:sz w:val="24"/>
          <w:szCs w:val="24"/>
        </w:rPr>
        <w:t xml:space="preserve"> </w:t>
      </w:r>
      <w:r w:rsidRPr="00C41653">
        <w:rPr>
          <w:sz w:val="24"/>
          <w:szCs w:val="24"/>
        </w:rPr>
        <w:t>задържат до изтичането на сроковете на валидност на офертите им. Гаранцията за участие на обжалващия</w:t>
      </w:r>
      <w:r w:rsidRPr="00C41653">
        <w:rPr>
          <w:spacing w:val="1"/>
          <w:sz w:val="24"/>
          <w:szCs w:val="24"/>
        </w:rPr>
        <w:t xml:space="preserve"> </w:t>
      </w:r>
      <w:r w:rsidRPr="00C41653">
        <w:rPr>
          <w:sz w:val="24"/>
          <w:szCs w:val="24"/>
        </w:rPr>
        <w:t>процедурата</w:t>
      </w:r>
      <w:r w:rsidRPr="00C41653">
        <w:rPr>
          <w:spacing w:val="-1"/>
          <w:sz w:val="24"/>
          <w:szCs w:val="24"/>
        </w:rPr>
        <w:t xml:space="preserve"> </w:t>
      </w:r>
      <w:r w:rsidRPr="00C41653">
        <w:rPr>
          <w:sz w:val="24"/>
          <w:szCs w:val="24"/>
        </w:rPr>
        <w:t>се</w:t>
      </w:r>
      <w:r w:rsidRPr="00C41653">
        <w:rPr>
          <w:spacing w:val="-2"/>
          <w:sz w:val="24"/>
          <w:szCs w:val="24"/>
        </w:rPr>
        <w:t xml:space="preserve"> </w:t>
      </w:r>
      <w:r w:rsidRPr="00C41653">
        <w:rPr>
          <w:sz w:val="24"/>
          <w:szCs w:val="24"/>
        </w:rPr>
        <w:t>задържа до</w:t>
      </w:r>
      <w:r w:rsidRPr="00C41653">
        <w:rPr>
          <w:spacing w:val="-1"/>
          <w:sz w:val="24"/>
          <w:szCs w:val="24"/>
        </w:rPr>
        <w:t xml:space="preserve"> </w:t>
      </w:r>
      <w:r w:rsidRPr="00C41653">
        <w:rPr>
          <w:sz w:val="24"/>
          <w:szCs w:val="24"/>
        </w:rPr>
        <w:t>приключване на производството</w:t>
      </w:r>
      <w:r w:rsidRPr="00C41653">
        <w:rPr>
          <w:spacing w:val="-1"/>
          <w:sz w:val="24"/>
          <w:szCs w:val="24"/>
        </w:rPr>
        <w:t xml:space="preserve"> </w:t>
      </w:r>
      <w:r w:rsidRPr="00C41653">
        <w:rPr>
          <w:sz w:val="24"/>
          <w:szCs w:val="24"/>
        </w:rPr>
        <w:t>по обжалване.</w:t>
      </w:r>
    </w:p>
    <w:p w:rsidR="00C41653" w:rsidRPr="00C41653" w:rsidRDefault="00C41653" w:rsidP="00C41653">
      <w:pPr>
        <w:pStyle w:val="BodyText"/>
        <w:ind w:right="136" w:hanging="220"/>
        <w:rPr>
          <w:sz w:val="24"/>
          <w:szCs w:val="24"/>
        </w:rPr>
      </w:pPr>
      <w:r w:rsidRPr="00C41653">
        <w:rPr>
          <w:sz w:val="24"/>
          <w:szCs w:val="24"/>
        </w:rPr>
        <w:t>При обжалване на процедура и влязло в сила съдебно решение за продължаването и от определен</w:t>
      </w:r>
      <w:r w:rsidRPr="00C41653">
        <w:rPr>
          <w:spacing w:val="1"/>
          <w:sz w:val="24"/>
          <w:szCs w:val="24"/>
        </w:rPr>
        <w:t xml:space="preserve"> </w:t>
      </w:r>
      <w:r w:rsidRPr="00C41653">
        <w:rPr>
          <w:sz w:val="24"/>
          <w:szCs w:val="24"/>
        </w:rPr>
        <w:t>етап, органът, открил процедурата, изисква от участниците в 7- дневен срок да декларират нов срок на</w:t>
      </w:r>
      <w:r w:rsidRPr="00C41653">
        <w:rPr>
          <w:spacing w:val="1"/>
          <w:sz w:val="24"/>
          <w:szCs w:val="24"/>
        </w:rPr>
        <w:t xml:space="preserve"> </w:t>
      </w:r>
      <w:r w:rsidRPr="00C41653">
        <w:rPr>
          <w:sz w:val="24"/>
          <w:szCs w:val="24"/>
        </w:rPr>
        <w:t>валидност</w:t>
      </w:r>
      <w:r w:rsidRPr="00C41653">
        <w:rPr>
          <w:spacing w:val="-1"/>
          <w:sz w:val="24"/>
          <w:szCs w:val="24"/>
        </w:rPr>
        <w:t xml:space="preserve"> </w:t>
      </w:r>
      <w:r w:rsidRPr="00C41653">
        <w:rPr>
          <w:sz w:val="24"/>
          <w:szCs w:val="24"/>
        </w:rPr>
        <w:t>за офертите</w:t>
      </w:r>
      <w:r w:rsidRPr="00C41653">
        <w:rPr>
          <w:spacing w:val="-1"/>
          <w:sz w:val="24"/>
          <w:szCs w:val="24"/>
        </w:rPr>
        <w:t xml:space="preserve"> </w:t>
      </w:r>
      <w:r w:rsidRPr="00C41653">
        <w:rPr>
          <w:sz w:val="24"/>
          <w:szCs w:val="24"/>
        </w:rPr>
        <w:t>и</w:t>
      </w:r>
      <w:r w:rsidRPr="00C41653">
        <w:rPr>
          <w:spacing w:val="-3"/>
          <w:sz w:val="24"/>
          <w:szCs w:val="24"/>
        </w:rPr>
        <w:t xml:space="preserve"> </w:t>
      </w:r>
      <w:r w:rsidRPr="00C41653">
        <w:rPr>
          <w:sz w:val="24"/>
          <w:szCs w:val="24"/>
        </w:rPr>
        <w:t>да внесат</w:t>
      </w:r>
      <w:r w:rsidRPr="00C41653">
        <w:rPr>
          <w:spacing w:val="-4"/>
          <w:sz w:val="24"/>
          <w:szCs w:val="24"/>
        </w:rPr>
        <w:t xml:space="preserve"> </w:t>
      </w:r>
      <w:r w:rsidRPr="00C41653">
        <w:rPr>
          <w:sz w:val="24"/>
          <w:szCs w:val="24"/>
        </w:rPr>
        <w:t>гаранция</w:t>
      </w:r>
      <w:r w:rsidRPr="00C41653">
        <w:rPr>
          <w:spacing w:val="-2"/>
          <w:sz w:val="24"/>
          <w:szCs w:val="24"/>
        </w:rPr>
        <w:t xml:space="preserve"> </w:t>
      </w:r>
      <w:r w:rsidRPr="00C41653">
        <w:rPr>
          <w:sz w:val="24"/>
          <w:szCs w:val="24"/>
        </w:rPr>
        <w:t>за участие</w:t>
      </w:r>
      <w:r w:rsidRPr="00C41653">
        <w:rPr>
          <w:spacing w:val="-1"/>
          <w:sz w:val="24"/>
          <w:szCs w:val="24"/>
        </w:rPr>
        <w:t xml:space="preserve"> </w:t>
      </w:r>
      <w:r w:rsidRPr="00C41653">
        <w:rPr>
          <w:sz w:val="24"/>
          <w:szCs w:val="24"/>
        </w:rPr>
        <w:t>за съответния</w:t>
      </w:r>
      <w:r w:rsidRPr="00C41653">
        <w:rPr>
          <w:spacing w:val="-1"/>
          <w:sz w:val="24"/>
          <w:szCs w:val="24"/>
        </w:rPr>
        <w:t xml:space="preserve"> </w:t>
      </w:r>
      <w:r w:rsidRPr="00C41653">
        <w:rPr>
          <w:sz w:val="24"/>
          <w:szCs w:val="24"/>
        </w:rPr>
        <w:t>обект,</w:t>
      </w:r>
      <w:r w:rsidRPr="00C41653">
        <w:rPr>
          <w:spacing w:val="-4"/>
          <w:sz w:val="24"/>
          <w:szCs w:val="24"/>
        </w:rPr>
        <w:t xml:space="preserve"> </w:t>
      </w:r>
      <w:r w:rsidRPr="00C41653">
        <w:rPr>
          <w:sz w:val="24"/>
          <w:szCs w:val="24"/>
        </w:rPr>
        <w:t>ако е</w:t>
      </w:r>
      <w:r w:rsidRPr="00C41653">
        <w:rPr>
          <w:spacing w:val="-3"/>
          <w:sz w:val="24"/>
          <w:szCs w:val="24"/>
        </w:rPr>
        <w:t xml:space="preserve"> </w:t>
      </w:r>
      <w:r w:rsidRPr="00C41653">
        <w:rPr>
          <w:sz w:val="24"/>
          <w:szCs w:val="24"/>
        </w:rPr>
        <w:t>била възстановена.</w:t>
      </w:r>
    </w:p>
    <w:p w:rsidR="00C41653" w:rsidRPr="00C41653" w:rsidRDefault="00C41653" w:rsidP="00C41653">
      <w:pPr>
        <w:pStyle w:val="BodyText"/>
        <w:ind w:right="136" w:hanging="220"/>
        <w:rPr>
          <w:sz w:val="24"/>
          <w:szCs w:val="24"/>
        </w:rPr>
      </w:pPr>
      <w:r w:rsidRPr="00C41653">
        <w:rPr>
          <w:sz w:val="24"/>
          <w:szCs w:val="24"/>
        </w:rPr>
        <w:t>7.</w:t>
      </w:r>
      <w:r>
        <w:rPr>
          <w:sz w:val="24"/>
          <w:szCs w:val="24"/>
        </w:rPr>
        <w:tab/>
      </w:r>
      <w:r>
        <w:rPr>
          <w:sz w:val="24"/>
          <w:szCs w:val="24"/>
        </w:rPr>
        <w:tab/>
      </w:r>
      <w:r w:rsidRPr="00C41653">
        <w:rPr>
          <w:sz w:val="24"/>
          <w:szCs w:val="24"/>
        </w:rPr>
        <w:t xml:space="preserve">Гаранцията за изпълнение на договора е в размер на </w:t>
      </w:r>
      <w:r w:rsidRPr="00C41653">
        <w:rPr>
          <w:b/>
          <w:sz w:val="24"/>
          <w:szCs w:val="24"/>
        </w:rPr>
        <w:t>1 %</w:t>
      </w:r>
      <w:r w:rsidRPr="00C41653">
        <w:rPr>
          <w:sz w:val="24"/>
          <w:szCs w:val="24"/>
        </w:rPr>
        <w:t>(едно на сто) от достигнатата при</w:t>
      </w:r>
      <w:r w:rsidRPr="00C41653">
        <w:rPr>
          <w:spacing w:val="1"/>
          <w:sz w:val="24"/>
          <w:szCs w:val="24"/>
        </w:rPr>
        <w:t xml:space="preserve"> </w:t>
      </w:r>
      <w:r w:rsidRPr="00C41653">
        <w:rPr>
          <w:sz w:val="24"/>
          <w:szCs w:val="24"/>
        </w:rPr>
        <w:t>провеждане на конкурса стойност на обекта. Гаранцията за изпълнение се представя в едно от следните</w:t>
      </w:r>
      <w:r w:rsidRPr="00C41653">
        <w:rPr>
          <w:spacing w:val="1"/>
          <w:sz w:val="24"/>
          <w:szCs w:val="24"/>
        </w:rPr>
        <w:t xml:space="preserve"> </w:t>
      </w:r>
      <w:r w:rsidRPr="00C41653">
        <w:rPr>
          <w:sz w:val="24"/>
          <w:szCs w:val="24"/>
        </w:rPr>
        <w:t>форми</w:t>
      </w:r>
      <w:r w:rsidRPr="00C41653">
        <w:rPr>
          <w:spacing w:val="-1"/>
          <w:sz w:val="24"/>
          <w:szCs w:val="24"/>
        </w:rPr>
        <w:t xml:space="preserve"> </w:t>
      </w:r>
      <w:r w:rsidRPr="00C41653">
        <w:rPr>
          <w:sz w:val="24"/>
          <w:szCs w:val="24"/>
        </w:rPr>
        <w:t>по избор:</w:t>
      </w:r>
    </w:p>
    <w:p w:rsidR="00C41653" w:rsidRPr="00E935CB" w:rsidRDefault="00C41653" w:rsidP="00E935CB">
      <w:pPr>
        <w:pStyle w:val="ListParagraph"/>
        <w:numPr>
          <w:ilvl w:val="1"/>
          <w:numId w:val="3"/>
        </w:numPr>
        <w:tabs>
          <w:tab w:val="left" w:pos="1198"/>
        </w:tabs>
        <w:spacing w:before="1"/>
        <w:ind w:right="137"/>
        <w:rPr>
          <w:sz w:val="24"/>
          <w:szCs w:val="24"/>
        </w:rPr>
      </w:pPr>
      <w:r w:rsidRPr="00C41653">
        <w:rPr>
          <w:sz w:val="24"/>
          <w:szCs w:val="24"/>
        </w:rPr>
        <w:t xml:space="preserve">парична сума, внесена по сметка на възложителя- ТП „ДГС </w:t>
      </w:r>
      <w:r w:rsidR="00E935CB">
        <w:rPr>
          <w:sz w:val="24"/>
          <w:szCs w:val="24"/>
        </w:rPr>
        <w:t>Кипилово</w:t>
      </w:r>
      <w:r w:rsidRPr="00C41653">
        <w:rPr>
          <w:sz w:val="24"/>
          <w:szCs w:val="24"/>
        </w:rPr>
        <w:t xml:space="preserve">” в </w:t>
      </w:r>
      <w:r w:rsidR="00E935CB" w:rsidRPr="00E935CB">
        <w:rPr>
          <w:sz w:val="24"/>
          <w:szCs w:val="24"/>
        </w:rPr>
        <w:t>ОББ АД</w:t>
      </w:r>
      <w:r w:rsidR="00E935CB">
        <w:rPr>
          <w:sz w:val="24"/>
          <w:szCs w:val="24"/>
        </w:rPr>
        <w:t xml:space="preserve"> </w:t>
      </w:r>
      <w:r w:rsidR="00E935CB" w:rsidRPr="00E935CB">
        <w:rPr>
          <w:sz w:val="24"/>
          <w:szCs w:val="24"/>
        </w:rPr>
        <w:t>IBAN: BG60RZBB91551015132122 BIC: RZBBBGSF</w:t>
      </w:r>
    </w:p>
    <w:p w:rsidR="00C41653" w:rsidRPr="00C41653" w:rsidRDefault="00C41653" w:rsidP="00C41653">
      <w:pPr>
        <w:pStyle w:val="ListParagraph"/>
        <w:numPr>
          <w:ilvl w:val="1"/>
          <w:numId w:val="3"/>
        </w:numPr>
        <w:tabs>
          <w:tab w:val="left" w:pos="1174"/>
        </w:tabs>
        <w:spacing w:line="252" w:lineRule="exact"/>
        <w:ind w:hanging="220"/>
        <w:rPr>
          <w:sz w:val="24"/>
          <w:szCs w:val="24"/>
        </w:rPr>
      </w:pPr>
      <w:r w:rsidRPr="00C41653">
        <w:rPr>
          <w:sz w:val="24"/>
          <w:szCs w:val="24"/>
        </w:rPr>
        <w:t>банкова</w:t>
      </w:r>
      <w:r w:rsidRPr="00C41653">
        <w:rPr>
          <w:spacing w:val="-2"/>
          <w:sz w:val="24"/>
          <w:szCs w:val="24"/>
        </w:rPr>
        <w:t xml:space="preserve"> </w:t>
      </w:r>
      <w:r w:rsidRPr="00C41653">
        <w:rPr>
          <w:sz w:val="24"/>
          <w:szCs w:val="24"/>
        </w:rPr>
        <w:t>гаранция,</w:t>
      </w:r>
      <w:r w:rsidRPr="00C41653">
        <w:rPr>
          <w:spacing w:val="-1"/>
          <w:sz w:val="24"/>
          <w:szCs w:val="24"/>
        </w:rPr>
        <w:t xml:space="preserve"> </w:t>
      </w:r>
      <w:r w:rsidRPr="00C41653">
        <w:rPr>
          <w:sz w:val="24"/>
          <w:szCs w:val="24"/>
        </w:rPr>
        <w:t>учредена</w:t>
      </w:r>
      <w:r w:rsidRPr="00C41653">
        <w:rPr>
          <w:spacing w:val="-2"/>
          <w:sz w:val="24"/>
          <w:szCs w:val="24"/>
        </w:rPr>
        <w:t xml:space="preserve"> </w:t>
      </w:r>
      <w:r w:rsidRPr="00C41653">
        <w:rPr>
          <w:sz w:val="24"/>
          <w:szCs w:val="24"/>
        </w:rPr>
        <w:t>в</w:t>
      </w:r>
      <w:r w:rsidRPr="00C41653">
        <w:rPr>
          <w:spacing w:val="-2"/>
          <w:sz w:val="24"/>
          <w:szCs w:val="24"/>
        </w:rPr>
        <w:t xml:space="preserve"> </w:t>
      </w:r>
      <w:r w:rsidRPr="00C41653">
        <w:rPr>
          <w:sz w:val="24"/>
          <w:szCs w:val="24"/>
        </w:rPr>
        <w:t>полза</w:t>
      </w:r>
      <w:r w:rsidRPr="00C41653">
        <w:rPr>
          <w:spacing w:val="-1"/>
          <w:sz w:val="24"/>
          <w:szCs w:val="24"/>
        </w:rPr>
        <w:t xml:space="preserve"> </w:t>
      </w:r>
      <w:r w:rsidRPr="00C41653">
        <w:rPr>
          <w:sz w:val="24"/>
          <w:szCs w:val="24"/>
        </w:rPr>
        <w:t>на</w:t>
      </w:r>
      <w:r w:rsidRPr="00C41653">
        <w:rPr>
          <w:spacing w:val="-1"/>
          <w:sz w:val="24"/>
          <w:szCs w:val="24"/>
        </w:rPr>
        <w:t xml:space="preserve"> </w:t>
      </w:r>
      <w:r w:rsidRPr="00C41653">
        <w:rPr>
          <w:sz w:val="24"/>
          <w:szCs w:val="24"/>
        </w:rPr>
        <w:t>възложителя-</w:t>
      </w:r>
      <w:r w:rsidRPr="00C41653">
        <w:rPr>
          <w:spacing w:val="-5"/>
          <w:sz w:val="24"/>
          <w:szCs w:val="24"/>
        </w:rPr>
        <w:t xml:space="preserve"> </w:t>
      </w:r>
      <w:r w:rsidRPr="00C41653">
        <w:rPr>
          <w:sz w:val="24"/>
          <w:szCs w:val="24"/>
        </w:rPr>
        <w:t>ТП</w:t>
      </w:r>
      <w:r w:rsidRPr="00C41653">
        <w:rPr>
          <w:spacing w:val="-2"/>
          <w:sz w:val="24"/>
          <w:szCs w:val="24"/>
        </w:rPr>
        <w:t xml:space="preserve"> </w:t>
      </w:r>
      <w:r w:rsidRPr="00C41653">
        <w:rPr>
          <w:sz w:val="24"/>
          <w:szCs w:val="24"/>
        </w:rPr>
        <w:t>„ДГС</w:t>
      </w:r>
      <w:r w:rsidRPr="00C41653">
        <w:rPr>
          <w:spacing w:val="-4"/>
          <w:sz w:val="24"/>
          <w:szCs w:val="24"/>
        </w:rPr>
        <w:t xml:space="preserve"> </w:t>
      </w:r>
      <w:r w:rsidR="00E935CB">
        <w:rPr>
          <w:sz w:val="24"/>
          <w:szCs w:val="24"/>
        </w:rPr>
        <w:t>Кипилово</w:t>
      </w:r>
      <w:r>
        <w:rPr>
          <w:sz w:val="24"/>
          <w:szCs w:val="24"/>
        </w:rPr>
        <w:t>“</w:t>
      </w:r>
    </w:p>
    <w:p w:rsidR="00C41653" w:rsidRDefault="00C41653" w:rsidP="00C41653">
      <w:pPr>
        <w:pStyle w:val="BodyText"/>
        <w:spacing w:before="1"/>
        <w:ind w:right="137" w:hanging="220"/>
        <w:rPr>
          <w:sz w:val="24"/>
          <w:szCs w:val="24"/>
        </w:rPr>
      </w:pPr>
      <w:r w:rsidRPr="00C41653">
        <w:rPr>
          <w:sz w:val="24"/>
          <w:szCs w:val="24"/>
        </w:rPr>
        <w:t>В случаите, когато участникът представя банкова гаранция, в нея следва да има изричен запис, че тя</w:t>
      </w:r>
      <w:r w:rsidRPr="00C41653">
        <w:rPr>
          <w:spacing w:val="-52"/>
          <w:sz w:val="24"/>
          <w:szCs w:val="24"/>
        </w:rPr>
        <w:t xml:space="preserve"> </w:t>
      </w:r>
      <w:r w:rsidRPr="00C41653">
        <w:rPr>
          <w:sz w:val="24"/>
          <w:szCs w:val="24"/>
        </w:rPr>
        <w:t>се освобождава само след</w:t>
      </w:r>
      <w:r w:rsidRPr="00C41653">
        <w:rPr>
          <w:spacing w:val="-2"/>
          <w:sz w:val="24"/>
          <w:szCs w:val="24"/>
        </w:rPr>
        <w:t xml:space="preserve"> </w:t>
      </w:r>
      <w:r w:rsidRPr="00C41653">
        <w:rPr>
          <w:sz w:val="24"/>
          <w:szCs w:val="24"/>
        </w:rPr>
        <w:t>писмено известие от Продавача.</w:t>
      </w:r>
    </w:p>
    <w:p w:rsidR="00C41653" w:rsidRDefault="00C41653" w:rsidP="00C41653">
      <w:pPr>
        <w:pStyle w:val="BodyText"/>
        <w:spacing w:before="1"/>
        <w:ind w:right="137" w:hanging="220"/>
        <w:rPr>
          <w:sz w:val="24"/>
          <w:szCs w:val="24"/>
        </w:rPr>
      </w:pPr>
      <w:r w:rsidRPr="00C41653">
        <w:rPr>
          <w:sz w:val="24"/>
          <w:szCs w:val="24"/>
        </w:rPr>
        <w:t>7.3.</w:t>
      </w:r>
      <w:r w:rsidRPr="00C41653">
        <w:rPr>
          <w:sz w:val="24"/>
          <w:szCs w:val="24"/>
        </w:rPr>
        <w:tab/>
        <w:t>В случай, че определеният за Изпълнител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w:t>
      </w:r>
    </w:p>
    <w:p w:rsidR="00C41653" w:rsidRPr="00C41653" w:rsidRDefault="00C41653" w:rsidP="00C41653">
      <w:pPr>
        <w:pStyle w:val="BodyText"/>
        <w:spacing w:before="1"/>
        <w:ind w:right="137" w:hanging="220"/>
        <w:rPr>
          <w:sz w:val="24"/>
          <w:szCs w:val="24"/>
        </w:rPr>
      </w:pPr>
      <w:r w:rsidRPr="00C41653">
        <w:rPr>
          <w:sz w:val="24"/>
          <w:szCs w:val="24"/>
        </w:rPr>
        <w:t>8.</w:t>
      </w:r>
      <w:r w:rsidRPr="00C41653">
        <w:rPr>
          <w:sz w:val="24"/>
          <w:szCs w:val="24"/>
        </w:rPr>
        <w:tab/>
      </w:r>
      <w:r>
        <w:rPr>
          <w:sz w:val="24"/>
          <w:szCs w:val="24"/>
        </w:rPr>
        <w:tab/>
      </w:r>
      <w:r w:rsidRPr="00C41653">
        <w:rPr>
          <w:sz w:val="24"/>
          <w:szCs w:val="24"/>
        </w:rPr>
        <w:t>Условия за допускане на участниците до участие в конкурса:</w:t>
      </w:r>
    </w:p>
    <w:p w:rsidR="00C41653" w:rsidRPr="00C41653" w:rsidRDefault="00C41653" w:rsidP="00C41653">
      <w:pPr>
        <w:pStyle w:val="BodyText"/>
        <w:spacing w:before="1"/>
        <w:ind w:right="137" w:hanging="220"/>
        <w:rPr>
          <w:sz w:val="24"/>
          <w:szCs w:val="24"/>
        </w:rPr>
      </w:pPr>
      <w:r>
        <w:rPr>
          <w:sz w:val="24"/>
          <w:szCs w:val="24"/>
        </w:rPr>
        <w:tab/>
      </w:r>
      <w:r w:rsidRPr="00C41653">
        <w:rPr>
          <w:sz w:val="24"/>
          <w:szCs w:val="24"/>
        </w:rPr>
        <w:t xml:space="preserve">Откритият конкурс е процедура, при която всички заинтересовани лицамогат да подадат оферти. Изпълнението на дейностите по чл. 10, ал. 1, т. 3 от „Наредбата” се извършва от юридически или физически лица, които са търговци по смисъла на Търговския закон и за които не са налице обстоятелствата по чл. 18, ал. 1, т. 3 от „Наредбата за условията и реда за възлагане изпълнението на дейности в горските територии- държавна и общинска собственост, и за ползването на дървесина и </w:t>
      </w:r>
      <w:r w:rsidRPr="00C41653">
        <w:rPr>
          <w:sz w:val="24"/>
          <w:szCs w:val="24"/>
        </w:rPr>
        <w:lastRenderedPageBreak/>
        <w:t>недървесни горски продукти”.</w:t>
      </w:r>
    </w:p>
    <w:p w:rsidR="00C41653" w:rsidRPr="00C41653" w:rsidRDefault="00C41653" w:rsidP="00C41653">
      <w:pPr>
        <w:pStyle w:val="BodyText"/>
        <w:spacing w:before="1"/>
        <w:ind w:right="137" w:hanging="220"/>
        <w:rPr>
          <w:sz w:val="24"/>
          <w:szCs w:val="24"/>
        </w:rPr>
      </w:pPr>
      <w:r w:rsidRPr="00C41653">
        <w:rPr>
          <w:sz w:val="24"/>
          <w:szCs w:val="24"/>
        </w:rPr>
        <w:t>9.</w:t>
      </w:r>
      <w:r w:rsidRPr="00C41653">
        <w:rPr>
          <w:sz w:val="24"/>
          <w:szCs w:val="24"/>
        </w:rPr>
        <w:tab/>
      </w:r>
      <w:r>
        <w:rPr>
          <w:sz w:val="24"/>
          <w:szCs w:val="24"/>
        </w:rPr>
        <w:tab/>
      </w:r>
      <w:r w:rsidRPr="00C41653">
        <w:rPr>
          <w:sz w:val="24"/>
          <w:szCs w:val="24"/>
        </w:rPr>
        <w:t>Технически и квалификационни изисквания към участниците:</w:t>
      </w:r>
    </w:p>
    <w:p w:rsidR="00C41653" w:rsidRPr="00C41653" w:rsidRDefault="00C41653" w:rsidP="00C41653">
      <w:pPr>
        <w:pStyle w:val="BodyText"/>
        <w:spacing w:before="1"/>
        <w:ind w:right="137" w:hanging="220"/>
        <w:rPr>
          <w:sz w:val="24"/>
          <w:szCs w:val="24"/>
        </w:rPr>
      </w:pPr>
      <w:r w:rsidRPr="00C41653">
        <w:rPr>
          <w:sz w:val="24"/>
          <w:szCs w:val="24"/>
        </w:rPr>
        <w:t>9.1.</w:t>
      </w:r>
      <w:r w:rsidRPr="00C41653">
        <w:rPr>
          <w:sz w:val="24"/>
          <w:szCs w:val="24"/>
        </w:rPr>
        <w:tab/>
        <w:t xml:space="preserve">Участниците трябва да притежават най- малко един собствен, нает или лизингов товарен автомобил, подходящ за извършване на възлаганите дейности. Товарните автомобили трябва да имат технически възможности за пътуване до временните складове на ТП „ДГС </w:t>
      </w:r>
      <w:r w:rsidR="00E935CB">
        <w:rPr>
          <w:sz w:val="24"/>
          <w:szCs w:val="24"/>
        </w:rPr>
        <w:t>Кипилово</w:t>
      </w:r>
      <w:r w:rsidRPr="00C41653">
        <w:rPr>
          <w:sz w:val="24"/>
          <w:szCs w:val="24"/>
        </w:rPr>
        <w:t>” и да бъдат оборудвани с приспособления за ползване на дървесината .</w:t>
      </w:r>
    </w:p>
    <w:p w:rsidR="00C41653" w:rsidRPr="00C41653" w:rsidRDefault="00C41653" w:rsidP="00C41653">
      <w:pPr>
        <w:jc w:val="both"/>
        <w:rPr>
          <w:sz w:val="24"/>
          <w:szCs w:val="24"/>
          <w:lang w:val="bg-BG"/>
        </w:rPr>
      </w:pPr>
      <w:r w:rsidRPr="00C41653">
        <w:rPr>
          <w:sz w:val="24"/>
          <w:szCs w:val="24"/>
          <w:lang w:val="bg-BG"/>
        </w:rPr>
        <w:t>9.2.</w:t>
      </w:r>
      <w:r w:rsidRPr="00C41653">
        <w:rPr>
          <w:sz w:val="24"/>
          <w:szCs w:val="24"/>
          <w:lang w:val="bg-BG"/>
        </w:rPr>
        <w:tab/>
        <w:t>Товарният автомобил следва да е снабден с GPS- устройство, съгласно чл. 148, ал. 12 от Закона за горите и чл. 14 „б” от Наредба № 1 от 30.01.2012 г. за контрола и опазването на горските територии.</w:t>
      </w:r>
    </w:p>
    <w:p w:rsidR="00C41653" w:rsidRPr="00C41653" w:rsidRDefault="00C41653" w:rsidP="00C41653">
      <w:pPr>
        <w:jc w:val="both"/>
        <w:rPr>
          <w:sz w:val="24"/>
          <w:szCs w:val="24"/>
          <w:lang w:val="bg-BG"/>
        </w:rPr>
      </w:pPr>
      <w:r w:rsidRPr="00C41653">
        <w:rPr>
          <w:sz w:val="24"/>
          <w:szCs w:val="24"/>
          <w:lang w:val="bg-BG"/>
        </w:rPr>
        <w:t>9.3.</w:t>
      </w:r>
      <w:r w:rsidRPr="00C41653">
        <w:rPr>
          <w:sz w:val="24"/>
          <w:szCs w:val="24"/>
          <w:lang w:val="bg-BG"/>
        </w:rPr>
        <w:tab/>
        <w:t>Участниците да имат нает на трудов договор, регистриран в ТП на НАП, минимум 1 (един) работник за изпълнение на дейностите- товарене, транспортиране и разтоварване на дървесината, който да е правоспособен водач на МПС, притежаващ необходимото свидетелство за управление на техниката, изискуема за извършване на възлаганитедейности (условието за трудов договор не е приложимо в случай, че правоспособниятводач е собственик на фирмата).</w:t>
      </w:r>
    </w:p>
    <w:p w:rsidR="00C41653" w:rsidRPr="00C41653" w:rsidRDefault="00C41653" w:rsidP="00C41653">
      <w:pPr>
        <w:jc w:val="both"/>
        <w:rPr>
          <w:sz w:val="24"/>
          <w:szCs w:val="24"/>
          <w:lang w:val="bg-BG"/>
        </w:rPr>
      </w:pPr>
      <w:r w:rsidRPr="00C41653">
        <w:rPr>
          <w:sz w:val="24"/>
          <w:szCs w:val="24"/>
          <w:lang w:val="bg-BG"/>
        </w:rPr>
        <w:t>10.</w:t>
      </w:r>
      <w:r w:rsidRPr="00C41653">
        <w:rPr>
          <w:sz w:val="24"/>
          <w:szCs w:val="24"/>
          <w:lang w:val="bg-BG"/>
        </w:rPr>
        <w:tab/>
        <w:t>Участникът- изпълнител няма право да ползва подизпълнители.</w:t>
      </w:r>
    </w:p>
    <w:p w:rsidR="00C41653" w:rsidRPr="00C41653" w:rsidRDefault="00C41653" w:rsidP="00C41653">
      <w:pPr>
        <w:jc w:val="both"/>
        <w:rPr>
          <w:sz w:val="24"/>
          <w:szCs w:val="24"/>
          <w:lang w:val="bg-BG"/>
        </w:rPr>
      </w:pPr>
      <w:r w:rsidRPr="00C41653">
        <w:rPr>
          <w:sz w:val="24"/>
          <w:szCs w:val="24"/>
          <w:lang w:val="bg-BG"/>
        </w:rPr>
        <w:t>11.</w:t>
      </w:r>
      <w:r w:rsidRPr="00C41653">
        <w:rPr>
          <w:sz w:val="24"/>
          <w:szCs w:val="24"/>
          <w:lang w:val="bg-BG"/>
        </w:rPr>
        <w:tab/>
        <w:t>Срокът на валидност на офертите е времето, през което участниците са обвързани с условията на представените от тях оферти и се определя на 90 (деветдесет) календарни дни от крайния срок за получаване на офертите. Той може да бъде удължаван за класираните участници до момента на сключване на договора.</w:t>
      </w:r>
    </w:p>
    <w:p w:rsidR="00C41653" w:rsidRDefault="00C41653" w:rsidP="00C41653">
      <w:pPr>
        <w:jc w:val="both"/>
        <w:rPr>
          <w:sz w:val="24"/>
          <w:szCs w:val="24"/>
          <w:lang w:val="bg-BG"/>
        </w:rPr>
      </w:pPr>
      <w:r w:rsidRPr="00C41653">
        <w:rPr>
          <w:sz w:val="24"/>
          <w:szCs w:val="24"/>
          <w:lang w:val="bg-BG"/>
        </w:rPr>
        <w:t>12.</w:t>
      </w:r>
      <w:r w:rsidRPr="00C41653">
        <w:rPr>
          <w:sz w:val="24"/>
          <w:szCs w:val="24"/>
          <w:lang w:val="bg-BG"/>
        </w:rPr>
        <w:tab/>
        <w:t xml:space="preserve">Участниците могат да правят оглед на временните складове всеки работен ден от 09:00 до 16:00 ч. на последния работен ден преди датата на провеждане на конкурса. Огледът се извършва по предварителна заявка в присъствието на служител от ТП „ДГС </w:t>
      </w:r>
      <w:r w:rsidR="00E935CB">
        <w:rPr>
          <w:sz w:val="24"/>
          <w:szCs w:val="24"/>
          <w:lang w:val="bg-BG"/>
        </w:rPr>
        <w:t>Кипилово</w:t>
      </w:r>
      <w:r w:rsidRPr="00C41653">
        <w:rPr>
          <w:sz w:val="24"/>
          <w:szCs w:val="24"/>
          <w:lang w:val="bg-BG"/>
        </w:rPr>
        <w:t>”. Разходите за оглед са за сметка на участника.</w:t>
      </w:r>
    </w:p>
    <w:p w:rsidR="00C41653" w:rsidRPr="00C41653" w:rsidRDefault="00C41653" w:rsidP="00C41653">
      <w:pPr>
        <w:jc w:val="both"/>
        <w:rPr>
          <w:sz w:val="24"/>
          <w:szCs w:val="24"/>
          <w:lang w:val="bg-BG"/>
        </w:rPr>
      </w:pPr>
      <w:r w:rsidRPr="00C41653">
        <w:rPr>
          <w:sz w:val="24"/>
          <w:szCs w:val="24"/>
          <w:lang w:val="bg-BG"/>
        </w:rPr>
        <w:t>13.</w:t>
      </w:r>
      <w:r w:rsidRPr="00C41653">
        <w:rPr>
          <w:sz w:val="24"/>
          <w:szCs w:val="24"/>
          <w:lang w:val="bg-BG"/>
        </w:rPr>
        <w:tab/>
        <w:t>Критерии за оценка на офертите: „Най- ниска предложена цена”. Класирането на участниците се извършва по възходящ ред, като на първо място се класира участникът, предложил най-ниска цена.</w:t>
      </w:r>
    </w:p>
    <w:p w:rsidR="00C41653" w:rsidRDefault="00C41653" w:rsidP="00C41653">
      <w:pPr>
        <w:jc w:val="both"/>
        <w:rPr>
          <w:sz w:val="24"/>
          <w:szCs w:val="24"/>
          <w:lang w:val="bg-BG"/>
        </w:rPr>
      </w:pPr>
      <w:r w:rsidRPr="00C41653">
        <w:rPr>
          <w:sz w:val="24"/>
          <w:szCs w:val="24"/>
          <w:lang w:val="bg-BG"/>
        </w:rPr>
        <w:t>14.</w:t>
      </w:r>
      <w:r w:rsidRPr="00C41653">
        <w:rPr>
          <w:sz w:val="24"/>
          <w:szCs w:val="24"/>
          <w:lang w:val="bg-BG"/>
        </w:rPr>
        <w:tab/>
        <w:t>Всеки участник в открития конкурс има право да подаде само една оферта. Офертата за участие в конкурса се подава в запечатан непрозрачен плик от участника или от упълномощен от него представител. Върху плика се посочват името на участника, предмета на процедурата, адрес за кореспонденция, телефон и по възможност факс и електронен адрес. Върху плика</w:t>
      </w:r>
      <w:r>
        <w:rPr>
          <w:sz w:val="24"/>
          <w:szCs w:val="24"/>
          <w:lang w:val="bg-BG"/>
        </w:rPr>
        <w:t xml:space="preserve"> </w:t>
      </w:r>
      <w:r w:rsidRPr="00C41653">
        <w:rPr>
          <w:sz w:val="24"/>
          <w:szCs w:val="24"/>
          <w:lang w:val="bg-BG"/>
        </w:rPr>
        <w:t>„Ценово предложение” се посочва наименованието на участника и номера на обекта, за който</w:t>
      </w:r>
      <w:r>
        <w:rPr>
          <w:sz w:val="24"/>
          <w:szCs w:val="24"/>
          <w:lang w:val="bg-BG"/>
        </w:rPr>
        <w:t xml:space="preserve"> той подава предложение. Пликът </w:t>
      </w:r>
      <w:r w:rsidRPr="00C41653">
        <w:rPr>
          <w:sz w:val="24"/>
          <w:szCs w:val="24"/>
          <w:lang w:val="bg-BG"/>
        </w:rPr>
        <w:t>„Ценово предложение” съдържа попълнено и подписано ценовото предложение на участниказа обектапо образец.</w:t>
      </w:r>
    </w:p>
    <w:p w:rsidR="00885E83" w:rsidRPr="00885E83" w:rsidRDefault="00885E83" w:rsidP="00885E83">
      <w:pPr>
        <w:jc w:val="both"/>
        <w:rPr>
          <w:sz w:val="24"/>
          <w:szCs w:val="24"/>
          <w:lang w:val="bg-BG"/>
        </w:rPr>
      </w:pPr>
      <w:r w:rsidRPr="00885E83">
        <w:rPr>
          <w:sz w:val="24"/>
          <w:szCs w:val="24"/>
          <w:lang w:val="bg-BG"/>
        </w:rPr>
        <w:t>15.</w:t>
      </w:r>
      <w:r w:rsidRPr="00885E83">
        <w:rPr>
          <w:sz w:val="24"/>
          <w:szCs w:val="24"/>
          <w:lang w:val="bg-BG"/>
        </w:rPr>
        <w:tab/>
        <w:t>Участниците в процедурата могат да изтеглят документацията от интернет страницата на ТП</w:t>
      </w:r>
      <w:r w:rsidR="00692B76">
        <w:rPr>
          <w:sz w:val="24"/>
          <w:szCs w:val="24"/>
          <w:lang w:val="bg-BG"/>
        </w:rPr>
        <w:t xml:space="preserve"> </w:t>
      </w:r>
      <w:r w:rsidRPr="00885E83">
        <w:rPr>
          <w:sz w:val="24"/>
          <w:szCs w:val="24"/>
          <w:lang w:val="bg-BG"/>
        </w:rPr>
        <w:t xml:space="preserve">„ДГС </w:t>
      </w:r>
      <w:r w:rsidR="00E935CB">
        <w:rPr>
          <w:sz w:val="24"/>
          <w:szCs w:val="24"/>
          <w:lang w:val="bg-BG"/>
        </w:rPr>
        <w:t>Кипилово</w:t>
      </w:r>
      <w:r>
        <w:rPr>
          <w:sz w:val="24"/>
          <w:szCs w:val="24"/>
          <w:lang w:val="bg-BG"/>
        </w:rPr>
        <w:t xml:space="preserve">“ - </w:t>
      </w:r>
      <w:r w:rsidRPr="00885E83">
        <w:rPr>
          <w:sz w:val="24"/>
          <w:szCs w:val="24"/>
          <w:lang w:val="bg-BG"/>
        </w:rPr>
        <w:t xml:space="preserve"> </w:t>
      </w:r>
      <w:r w:rsidR="00E935CB" w:rsidRPr="00E935CB">
        <w:t>dgskipilovo@uidp-sliven.com</w:t>
      </w:r>
      <w:r w:rsidRPr="00885E83">
        <w:rPr>
          <w:sz w:val="24"/>
          <w:szCs w:val="24"/>
          <w:lang w:val="bg-BG"/>
        </w:rPr>
        <w:t xml:space="preserve">без заплащане или да я закупят от касата на ТП „ДГС </w:t>
      </w:r>
      <w:r w:rsidR="00E935CB">
        <w:rPr>
          <w:sz w:val="24"/>
          <w:szCs w:val="24"/>
          <w:lang w:val="bg-BG"/>
        </w:rPr>
        <w:t>Кипилово</w:t>
      </w:r>
      <w:r w:rsidRPr="00885E83">
        <w:rPr>
          <w:sz w:val="24"/>
          <w:szCs w:val="24"/>
          <w:lang w:val="bg-BG"/>
        </w:rPr>
        <w:t xml:space="preserve">”, </w:t>
      </w:r>
      <w:r>
        <w:rPr>
          <w:sz w:val="24"/>
          <w:szCs w:val="24"/>
          <w:lang w:val="bg-BG"/>
        </w:rPr>
        <w:t>с.</w:t>
      </w:r>
      <w:r w:rsidR="00E935CB">
        <w:rPr>
          <w:sz w:val="24"/>
          <w:szCs w:val="24"/>
          <w:lang w:val="bg-BG"/>
        </w:rPr>
        <w:t xml:space="preserve">Кипилово, </w:t>
      </w:r>
      <w:r>
        <w:rPr>
          <w:sz w:val="24"/>
          <w:szCs w:val="24"/>
          <w:lang w:val="bg-BG"/>
        </w:rPr>
        <w:t>“</w:t>
      </w:r>
      <w:r w:rsidR="00E935CB" w:rsidRPr="00E935CB">
        <w:rPr>
          <w:sz w:val="24"/>
          <w:szCs w:val="24"/>
        </w:rPr>
        <w:t xml:space="preserve"> </w:t>
      </w:r>
      <w:proofErr w:type="spellStart"/>
      <w:r w:rsidR="00E935CB">
        <w:rPr>
          <w:sz w:val="24"/>
          <w:szCs w:val="24"/>
        </w:rPr>
        <w:t>ул</w:t>
      </w:r>
      <w:proofErr w:type="spellEnd"/>
      <w:r w:rsidR="00E935CB">
        <w:rPr>
          <w:sz w:val="24"/>
          <w:szCs w:val="24"/>
        </w:rPr>
        <w:t>.“</w:t>
      </w:r>
      <w:proofErr w:type="spellStart"/>
      <w:r w:rsidR="00E935CB">
        <w:rPr>
          <w:sz w:val="24"/>
          <w:szCs w:val="24"/>
        </w:rPr>
        <w:t>Васил</w:t>
      </w:r>
      <w:proofErr w:type="spellEnd"/>
      <w:r w:rsidR="00E935CB">
        <w:rPr>
          <w:sz w:val="24"/>
          <w:szCs w:val="24"/>
        </w:rPr>
        <w:t xml:space="preserve"> </w:t>
      </w:r>
      <w:proofErr w:type="spellStart"/>
      <w:r w:rsidR="00E935CB">
        <w:rPr>
          <w:sz w:val="24"/>
          <w:szCs w:val="24"/>
        </w:rPr>
        <w:t>Левски</w:t>
      </w:r>
      <w:proofErr w:type="spellEnd"/>
      <w:r w:rsidR="00E935CB">
        <w:rPr>
          <w:sz w:val="24"/>
          <w:szCs w:val="24"/>
        </w:rPr>
        <w:t>“ №58</w:t>
      </w:r>
      <w:r>
        <w:rPr>
          <w:sz w:val="24"/>
          <w:szCs w:val="24"/>
          <w:lang w:val="bg-BG"/>
        </w:rPr>
        <w:t xml:space="preserve">“ </w:t>
      </w:r>
      <w:r w:rsidRPr="00885E83">
        <w:rPr>
          <w:sz w:val="24"/>
          <w:szCs w:val="24"/>
          <w:lang w:val="bg-BG"/>
        </w:rPr>
        <w:t>всеки работен ден от датата на публикуването и до 16:00 ч. на последния работен ден, предхождащ провеждането на конкурса, срещу заплащане на невъзстановими 20,00 лв.(двадесет лева) без ДДС, които се внасят в брой в касата.</w:t>
      </w:r>
    </w:p>
    <w:p w:rsidR="00C41653" w:rsidRDefault="00885E83" w:rsidP="00885E83">
      <w:pPr>
        <w:jc w:val="both"/>
        <w:rPr>
          <w:sz w:val="24"/>
          <w:szCs w:val="24"/>
          <w:lang w:val="bg-BG"/>
        </w:rPr>
      </w:pPr>
      <w:r w:rsidRPr="00885E83">
        <w:rPr>
          <w:sz w:val="24"/>
          <w:szCs w:val="24"/>
          <w:lang w:val="bg-BG"/>
        </w:rPr>
        <w:t xml:space="preserve">Документите за участие в „открития конкурс” се публикуват на интернет страницата на ТП „ДГС </w:t>
      </w:r>
      <w:r w:rsidR="00E935CB">
        <w:rPr>
          <w:sz w:val="24"/>
          <w:szCs w:val="24"/>
          <w:lang w:val="bg-BG"/>
        </w:rPr>
        <w:t>Кипилово</w:t>
      </w:r>
      <w:r w:rsidRPr="00885E83">
        <w:rPr>
          <w:sz w:val="24"/>
          <w:szCs w:val="24"/>
          <w:lang w:val="bg-BG"/>
        </w:rPr>
        <w:t>”</w:t>
      </w:r>
      <w:r w:rsidR="00EC5A3F">
        <w:rPr>
          <w:sz w:val="24"/>
          <w:szCs w:val="24"/>
          <w:lang w:val="bg-BG"/>
        </w:rPr>
        <w:t xml:space="preserve">, </w:t>
      </w:r>
      <w:r w:rsidRPr="00885E83">
        <w:rPr>
          <w:sz w:val="24"/>
          <w:szCs w:val="24"/>
          <w:lang w:val="bg-BG"/>
        </w:rPr>
        <w:t>съгласно чл. 16, ал. 7 от Наредбата.</w:t>
      </w:r>
    </w:p>
    <w:p w:rsidR="00885E83" w:rsidRPr="00885E83" w:rsidRDefault="00885E83" w:rsidP="00885E83">
      <w:pPr>
        <w:jc w:val="both"/>
        <w:rPr>
          <w:sz w:val="24"/>
          <w:szCs w:val="24"/>
          <w:lang w:val="bg-BG"/>
        </w:rPr>
      </w:pPr>
      <w:r w:rsidRPr="00885E83">
        <w:rPr>
          <w:sz w:val="24"/>
          <w:szCs w:val="24"/>
          <w:lang w:val="bg-BG"/>
        </w:rPr>
        <w:t>16.</w:t>
      </w:r>
      <w:r w:rsidRPr="00885E83">
        <w:rPr>
          <w:sz w:val="24"/>
          <w:szCs w:val="24"/>
          <w:lang w:val="bg-BG"/>
        </w:rPr>
        <w:tab/>
        <w:t xml:space="preserve">Място и срок за подаване на офертите: В деловодството на </w:t>
      </w:r>
      <w:r>
        <w:rPr>
          <w:sz w:val="24"/>
          <w:szCs w:val="24"/>
          <w:lang w:val="bg-BG"/>
        </w:rPr>
        <w:t xml:space="preserve">ТП „ДГС </w:t>
      </w:r>
      <w:r w:rsidR="00E935CB">
        <w:rPr>
          <w:sz w:val="24"/>
          <w:szCs w:val="24"/>
          <w:lang w:val="bg-BG"/>
        </w:rPr>
        <w:t>Кипилово</w:t>
      </w:r>
      <w:r>
        <w:rPr>
          <w:sz w:val="24"/>
          <w:szCs w:val="24"/>
          <w:lang w:val="bg-BG"/>
        </w:rPr>
        <w:t>”, с.</w:t>
      </w:r>
      <w:r w:rsidR="00E935CB">
        <w:rPr>
          <w:sz w:val="24"/>
          <w:szCs w:val="24"/>
          <w:lang w:val="bg-BG"/>
        </w:rPr>
        <w:t>Кипилово</w:t>
      </w:r>
      <w:r>
        <w:rPr>
          <w:sz w:val="24"/>
          <w:szCs w:val="24"/>
          <w:lang w:val="bg-BG"/>
        </w:rPr>
        <w:t xml:space="preserve">, </w:t>
      </w:r>
      <w:proofErr w:type="spellStart"/>
      <w:r w:rsidR="00E935CB">
        <w:rPr>
          <w:sz w:val="24"/>
          <w:szCs w:val="24"/>
        </w:rPr>
        <w:t>ул</w:t>
      </w:r>
      <w:proofErr w:type="spellEnd"/>
      <w:r w:rsidR="00E935CB">
        <w:rPr>
          <w:sz w:val="24"/>
          <w:szCs w:val="24"/>
        </w:rPr>
        <w:t>.“</w:t>
      </w:r>
      <w:proofErr w:type="spellStart"/>
      <w:r w:rsidR="00E935CB">
        <w:rPr>
          <w:sz w:val="24"/>
          <w:szCs w:val="24"/>
        </w:rPr>
        <w:t>Васил</w:t>
      </w:r>
      <w:proofErr w:type="spellEnd"/>
      <w:r w:rsidR="00E935CB">
        <w:rPr>
          <w:sz w:val="24"/>
          <w:szCs w:val="24"/>
        </w:rPr>
        <w:t xml:space="preserve"> </w:t>
      </w:r>
      <w:proofErr w:type="spellStart"/>
      <w:r w:rsidR="00E935CB">
        <w:rPr>
          <w:sz w:val="24"/>
          <w:szCs w:val="24"/>
        </w:rPr>
        <w:t>Левски</w:t>
      </w:r>
      <w:proofErr w:type="spellEnd"/>
      <w:proofErr w:type="gramStart"/>
      <w:r w:rsidR="00E935CB">
        <w:rPr>
          <w:sz w:val="24"/>
          <w:szCs w:val="24"/>
        </w:rPr>
        <w:t>“ №</w:t>
      </w:r>
      <w:proofErr w:type="gramEnd"/>
      <w:r w:rsidR="00E935CB">
        <w:rPr>
          <w:sz w:val="24"/>
          <w:szCs w:val="24"/>
        </w:rPr>
        <w:t xml:space="preserve">58 </w:t>
      </w:r>
      <w:r w:rsidRPr="00885E83">
        <w:rPr>
          <w:sz w:val="24"/>
          <w:szCs w:val="24"/>
          <w:lang w:val="bg-BG"/>
        </w:rPr>
        <w:t xml:space="preserve">всеки работен ден от 09:00 до 16:00 часа, с краен срок до 16:00 ч. на последния работен ден, предхождащ провеждането на конкурса, и се подават от участника или от упълномощено от него лице в непрозрачен запечатан плик. При приемане на офертата върху плика се отбелязват входящ номер, дата и час на получаването и посочените данни се записват във входящ регистър по образец, за което на приносителя се издава документ. Възложителят не приема за участие в процедурата и </w:t>
      </w:r>
      <w:r w:rsidRPr="00885E83">
        <w:rPr>
          <w:sz w:val="24"/>
          <w:szCs w:val="24"/>
          <w:lang w:val="bg-BG"/>
        </w:rPr>
        <w:lastRenderedPageBreak/>
        <w:t>връща на участниците оферти, които са представени след изтичане на крайния срок за получаване или са в незапечатан, прозрачен или скъсан плик. Тези обстоятелства се отбелязват в регистъра.</w:t>
      </w:r>
    </w:p>
    <w:p w:rsidR="00885E83" w:rsidRDefault="00885E83" w:rsidP="00885E83">
      <w:pPr>
        <w:jc w:val="both"/>
        <w:rPr>
          <w:sz w:val="24"/>
          <w:szCs w:val="24"/>
          <w:lang w:val="bg-BG"/>
        </w:rPr>
      </w:pPr>
      <w:r w:rsidRPr="00885E83">
        <w:rPr>
          <w:sz w:val="24"/>
          <w:szCs w:val="24"/>
          <w:lang w:val="bg-BG"/>
        </w:rPr>
        <w:t>До изтичането на срока за подаване на офертите, всеки участник в процедурата може да промени, допълни или оттегли офертата си.</w:t>
      </w:r>
    </w:p>
    <w:p w:rsidR="00885E83" w:rsidRPr="00885E83" w:rsidRDefault="00885E83" w:rsidP="00885E83">
      <w:pPr>
        <w:jc w:val="both"/>
        <w:rPr>
          <w:sz w:val="24"/>
          <w:szCs w:val="24"/>
          <w:lang w:val="bg-BG"/>
        </w:rPr>
      </w:pPr>
      <w:r w:rsidRPr="00885E83">
        <w:rPr>
          <w:sz w:val="24"/>
          <w:szCs w:val="24"/>
          <w:lang w:val="bg-BG"/>
        </w:rPr>
        <w:t>17.</w:t>
      </w:r>
      <w:r w:rsidRPr="00885E83">
        <w:rPr>
          <w:sz w:val="24"/>
          <w:szCs w:val="24"/>
          <w:lang w:val="bg-BG"/>
        </w:rPr>
        <w:tab/>
        <w:t>Условия и начин за плащане на извършената услуга по изпълнение на дейностите:</w:t>
      </w:r>
    </w:p>
    <w:p w:rsidR="00885E83" w:rsidRDefault="00885E83" w:rsidP="00885E83">
      <w:pPr>
        <w:jc w:val="both"/>
        <w:rPr>
          <w:sz w:val="24"/>
          <w:szCs w:val="24"/>
          <w:lang w:val="bg-BG"/>
        </w:rPr>
      </w:pPr>
      <w:r w:rsidRPr="00885E83">
        <w:rPr>
          <w:sz w:val="24"/>
          <w:szCs w:val="24"/>
          <w:lang w:val="bg-BG"/>
        </w:rPr>
        <w:t>Извършените дейности ще се приемат с писмен протокол на определена от Възложителя комисия и в присъствието на представител на Изпълнителя. Въз основа на съставения протокол, изпълнителят ще издава надлежно оформен счетоводен документ-фактура, по която ще се извърши разплащането.</w:t>
      </w:r>
    </w:p>
    <w:p w:rsidR="00885E83" w:rsidRDefault="00885E83" w:rsidP="00885E83">
      <w:pPr>
        <w:jc w:val="both"/>
        <w:rPr>
          <w:sz w:val="24"/>
          <w:szCs w:val="24"/>
          <w:lang w:val="bg-BG"/>
        </w:rPr>
      </w:pPr>
      <w:r>
        <w:rPr>
          <w:sz w:val="24"/>
          <w:szCs w:val="24"/>
          <w:lang w:val="bg-BG"/>
        </w:rPr>
        <w:tab/>
      </w:r>
      <w:r w:rsidRPr="00885E83">
        <w:rPr>
          <w:sz w:val="24"/>
          <w:szCs w:val="24"/>
          <w:lang w:val="bg-BG"/>
        </w:rPr>
        <w:t>Заплащането на стойността на извършените дейности да се извършва по банков път по сметка на Изпълнителя и в срокове- посочени в договора.</w:t>
      </w:r>
    </w:p>
    <w:p w:rsidR="00885E83" w:rsidRPr="00885E83" w:rsidRDefault="00885E83" w:rsidP="00E935CB">
      <w:pPr>
        <w:jc w:val="both"/>
        <w:rPr>
          <w:sz w:val="24"/>
          <w:szCs w:val="24"/>
          <w:lang w:val="bg-BG"/>
        </w:rPr>
      </w:pPr>
      <w:r w:rsidRPr="00885E83">
        <w:rPr>
          <w:sz w:val="24"/>
          <w:szCs w:val="24"/>
          <w:lang w:val="bg-BG"/>
        </w:rPr>
        <w:t>18.</w:t>
      </w:r>
      <w:r w:rsidRPr="00885E83">
        <w:rPr>
          <w:sz w:val="24"/>
          <w:szCs w:val="24"/>
          <w:lang w:val="bg-BG"/>
        </w:rPr>
        <w:tab/>
      </w:r>
      <w:r w:rsidRPr="00EC5A3F">
        <w:rPr>
          <w:b/>
          <w:sz w:val="24"/>
          <w:szCs w:val="24"/>
          <w:lang w:val="bg-BG"/>
        </w:rPr>
        <w:t>Място, дата и час на провеждане на конкурса:</w:t>
      </w:r>
      <w:r w:rsidRPr="00885E83">
        <w:rPr>
          <w:sz w:val="24"/>
          <w:szCs w:val="24"/>
          <w:lang w:val="bg-BG"/>
        </w:rPr>
        <w:t xml:space="preserve"> Откритият</w:t>
      </w:r>
      <w:r w:rsidR="00EC5A3F">
        <w:rPr>
          <w:sz w:val="24"/>
          <w:szCs w:val="24"/>
          <w:lang w:val="bg-BG"/>
        </w:rPr>
        <w:t xml:space="preserve"> </w:t>
      </w:r>
      <w:r w:rsidRPr="00885E83">
        <w:rPr>
          <w:sz w:val="24"/>
          <w:szCs w:val="24"/>
          <w:lang w:val="bg-BG"/>
        </w:rPr>
        <w:t xml:space="preserve">конкурс ще се проведе на </w:t>
      </w:r>
      <w:r w:rsidR="00E935CB">
        <w:rPr>
          <w:b/>
          <w:sz w:val="24"/>
          <w:szCs w:val="24"/>
          <w:lang w:val="bg-BG"/>
        </w:rPr>
        <w:t>06.10</w:t>
      </w:r>
      <w:r w:rsidR="00EC5A3F" w:rsidRPr="00EC5A3F">
        <w:rPr>
          <w:b/>
          <w:sz w:val="24"/>
          <w:szCs w:val="24"/>
          <w:lang w:val="bg-BG"/>
        </w:rPr>
        <w:t>.2023</w:t>
      </w:r>
      <w:r w:rsidRPr="00EC5A3F">
        <w:rPr>
          <w:b/>
          <w:sz w:val="24"/>
          <w:szCs w:val="24"/>
          <w:lang w:val="bg-BG"/>
        </w:rPr>
        <w:t xml:space="preserve"> г. от </w:t>
      </w:r>
      <w:r w:rsidR="00CE0F0B">
        <w:rPr>
          <w:b/>
          <w:sz w:val="24"/>
          <w:szCs w:val="24"/>
          <w:lang w:val="bg-BG"/>
        </w:rPr>
        <w:t>09.3</w:t>
      </w:r>
      <w:r w:rsidR="00EC5A3F" w:rsidRPr="00EC5A3F">
        <w:rPr>
          <w:b/>
          <w:sz w:val="24"/>
          <w:szCs w:val="24"/>
          <w:lang w:val="bg-BG"/>
        </w:rPr>
        <w:t>0</w:t>
      </w:r>
      <w:r w:rsidRPr="00EC5A3F">
        <w:rPr>
          <w:b/>
          <w:sz w:val="24"/>
          <w:szCs w:val="24"/>
          <w:lang w:val="bg-BG"/>
        </w:rPr>
        <w:t xml:space="preserve"> ч. в</w:t>
      </w:r>
      <w:r w:rsidRPr="00885E83">
        <w:rPr>
          <w:sz w:val="24"/>
          <w:szCs w:val="24"/>
          <w:lang w:val="bg-BG"/>
        </w:rPr>
        <w:t xml:space="preserve"> административната сграда на </w:t>
      </w:r>
      <w:r>
        <w:rPr>
          <w:sz w:val="24"/>
          <w:szCs w:val="24"/>
          <w:lang w:val="bg-BG"/>
        </w:rPr>
        <w:t xml:space="preserve">ТП „ДГС </w:t>
      </w:r>
      <w:r w:rsidR="00E935CB">
        <w:rPr>
          <w:sz w:val="24"/>
          <w:szCs w:val="24"/>
          <w:lang w:val="bg-BG"/>
        </w:rPr>
        <w:t>Кипилово</w:t>
      </w:r>
      <w:r>
        <w:rPr>
          <w:sz w:val="24"/>
          <w:szCs w:val="24"/>
          <w:lang w:val="bg-BG"/>
        </w:rPr>
        <w:t>”, с.</w:t>
      </w:r>
      <w:r w:rsidR="00E935CB">
        <w:rPr>
          <w:sz w:val="24"/>
          <w:szCs w:val="24"/>
          <w:lang w:val="bg-BG"/>
        </w:rPr>
        <w:t>Кипилово</w:t>
      </w:r>
      <w:r>
        <w:rPr>
          <w:sz w:val="24"/>
          <w:szCs w:val="24"/>
          <w:lang w:val="bg-BG"/>
        </w:rPr>
        <w:t xml:space="preserve">, </w:t>
      </w:r>
      <w:proofErr w:type="spellStart"/>
      <w:r w:rsidR="00E935CB">
        <w:rPr>
          <w:sz w:val="24"/>
          <w:szCs w:val="24"/>
        </w:rPr>
        <w:t>ул</w:t>
      </w:r>
      <w:proofErr w:type="spellEnd"/>
      <w:r w:rsidR="00E935CB">
        <w:rPr>
          <w:sz w:val="24"/>
          <w:szCs w:val="24"/>
        </w:rPr>
        <w:t>.“</w:t>
      </w:r>
      <w:proofErr w:type="spellStart"/>
      <w:r w:rsidR="00E935CB">
        <w:rPr>
          <w:sz w:val="24"/>
          <w:szCs w:val="24"/>
        </w:rPr>
        <w:t>Васил</w:t>
      </w:r>
      <w:proofErr w:type="spellEnd"/>
      <w:r w:rsidR="00E935CB">
        <w:rPr>
          <w:sz w:val="24"/>
          <w:szCs w:val="24"/>
        </w:rPr>
        <w:t xml:space="preserve"> </w:t>
      </w:r>
      <w:proofErr w:type="spellStart"/>
      <w:r w:rsidR="00E935CB">
        <w:rPr>
          <w:sz w:val="24"/>
          <w:szCs w:val="24"/>
        </w:rPr>
        <w:t>Левски</w:t>
      </w:r>
      <w:proofErr w:type="spellEnd"/>
      <w:proofErr w:type="gramStart"/>
      <w:r w:rsidR="00E935CB">
        <w:rPr>
          <w:sz w:val="24"/>
          <w:szCs w:val="24"/>
        </w:rPr>
        <w:t>“ №</w:t>
      </w:r>
      <w:proofErr w:type="gramEnd"/>
      <w:r w:rsidR="00E935CB">
        <w:rPr>
          <w:sz w:val="24"/>
          <w:szCs w:val="24"/>
        </w:rPr>
        <w:t>58</w:t>
      </w:r>
    </w:p>
    <w:p w:rsidR="00885E83" w:rsidRPr="00885E83" w:rsidRDefault="00885E83" w:rsidP="00885E83">
      <w:pPr>
        <w:jc w:val="both"/>
        <w:rPr>
          <w:sz w:val="24"/>
          <w:szCs w:val="24"/>
          <w:lang w:val="bg-BG"/>
        </w:rPr>
      </w:pPr>
      <w:r w:rsidRPr="00885E83">
        <w:rPr>
          <w:sz w:val="24"/>
          <w:szCs w:val="24"/>
          <w:lang w:val="bg-BG"/>
        </w:rPr>
        <w:t>19.</w:t>
      </w:r>
      <w:r w:rsidRPr="00885E83">
        <w:rPr>
          <w:sz w:val="24"/>
          <w:szCs w:val="24"/>
          <w:lang w:val="bg-BG"/>
        </w:rPr>
        <w:tab/>
        <w:t>Утвърждавам документацията по провеждане на открития конкурс, която е неразделна част от настоящата заповед:</w:t>
      </w:r>
    </w:p>
    <w:p w:rsidR="00885E83" w:rsidRDefault="00885E83" w:rsidP="00885E83">
      <w:pPr>
        <w:jc w:val="both"/>
        <w:rPr>
          <w:sz w:val="24"/>
          <w:szCs w:val="24"/>
          <w:lang w:val="bg-BG"/>
        </w:rPr>
      </w:pPr>
      <w:r w:rsidRPr="00885E83">
        <w:rPr>
          <w:sz w:val="24"/>
          <w:szCs w:val="24"/>
          <w:lang w:val="bg-BG"/>
        </w:rPr>
        <w:t>19.1.</w:t>
      </w:r>
      <w:r w:rsidRPr="00885E83">
        <w:rPr>
          <w:sz w:val="24"/>
          <w:szCs w:val="24"/>
          <w:lang w:val="bg-BG"/>
        </w:rPr>
        <w:tab/>
        <w:t xml:space="preserve">Копие от настоящата Заповед; </w:t>
      </w:r>
    </w:p>
    <w:p w:rsidR="00885E83" w:rsidRPr="00885E83" w:rsidRDefault="00885E83" w:rsidP="00885E83">
      <w:pPr>
        <w:jc w:val="both"/>
        <w:rPr>
          <w:sz w:val="24"/>
          <w:szCs w:val="24"/>
          <w:lang w:val="bg-BG"/>
        </w:rPr>
      </w:pPr>
      <w:r w:rsidRPr="00885E83">
        <w:rPr>
          <w:sz w:val="24"/>
          <w:szCs w:val="24"/>
          <w:lang w:val="bg-BG"/>
        </w:rPr>
        <w:t>19.2.Конкурсни условия;</w:t>
      </w:r>
    </w:p>
    <w:p w:rsidR="00885E83" w:rsidRDefault="00885E83" w:rsidP="00885E83">
      <w:pPr>
        <w:jc w:val="both"/>
        <w:rPr>
          <w:sz w:val="24"/>
          <w:szCs w:val="24"/>
          <w:lang w:val="bg-BG"/>
        </w:rPr>
      </w:pPr>
      <w:r w:rsidRPr="00885E83">
        <w:rPr>
          <w:sz w:val="24"/>
          <w:szCs w:val="24"/>
          <w:lang w:val="bg-BG"/>
        </w:rPr>
        <w:t xml:space="preserve">19.3.Заявление за участие (образец) - Приложение № 1; </w:t>
      </w:r>
    </w:p>
    <w:p w:rsidR="00885E83" w:rsidRPr="00885E83" w:rsidRDefault="00885E83" w:rsidP="00885E83">
      <w:pPr>
        <w:jc w:val="both"/>
        <w:rPr>
          <w:sz w:val="24"/>
          <w:szCs w:val="24"/>
          <w:lang w:val="bg-BG"/>
        </w:rPr>
      </w:pPr>
      <w:r w:rsidRPr="00885E83">
        <w:rPr>
          <w:sz w:val="24"/>
          <w:szCs w:val="24"/>
          <w:lang w:val="bg-BG"/>
        </w:rPr>
        <w:t>19.4.Декларация по чл. 18, ал. 1, т. 3 от „Наредбата“- Приложение № 2;</w:t>
      </w:r>
    </w:p>
    <w:p w:rsidR="00885E83" w:rsidRDefault="00885E83" w:rsidP="00885E83">
      <w:pPr>
        <w:jc w:val="both"/>
        <w:rPr>
          <w:sz w:val="24"/>
          <w:szCs w:val="24"/>
          <w:lang w:val="bg-BG"/>
        </w:rPr>
      </w:pPr>
      <w:r w:rsidRPr="00885E83">
        <w:rPr>
          <w:sz w:val="24"/>
          <w:szCs w:val="24"/>
          <w:lang w:val="bg-BG"/>
        </w:rPr>
        <w:t xml:space="preserve">19.5. Ценово предложение- Приложение № 3 </w:t>
      </w:r>
    </w:p>
    <w:p w:rsidR="00885E83" w:rsidRDefault="00885E83" w:rsidP="00885E83">
      <w:pPr>
        <w:jc w:val="both"/>
        <w:rPr>
          <w:sz w:val="24"/>
          <w:szCs w:val="24"/>
          <w:lang w:val="bg-BG"/>
        </w:rPr>
      </w:pPr>
      <w:r w:rsidRPr="00885E83">
        <w:rPr>
          <w:sz w:val="24"/>
          <w:szCs w:val="24"/>
          <w:lang w:val="bg-BG"/>
        </w:rPr>
        <w:t xml:space="preserve">19.6.Декларация– Приложение № 4 </w:t>
      </w:r>
    </w:p>
    <w:p w:rsidR="00885E83" w:rsidRPr="00885E83" w:rsidRDefault="00885E83" w:rsidP="00885E83">
      <w:pPr>
        <w:jc w:val="both"/>
        <w:rPr>
          <w:sz w:val="24"/>
          <w:szCs w:val="24"/>
          <w:lang w:val="bg-BG"/>
        </w:rPr>
      </w:pPr>
      <w:r w:rsidRPr="00885E83">
        <w:rPr>
          <w:sz w:val="24"/>
          <w:szCs w:val="24"/>
          <w:lang w:val="bg-BG"/>
        </w:rPr>
        <w:t>19.7.Проект на договор- Приложение № 5;</w:t>
      </w:r>
    </w:p>
    <w:p w:rsidR="00885E83" w:rsidRPr="00885E83" w:rsidRDefault="00885E83" w:rsidP="00885E83">
      <w:pPr>
        <w:jc w:val="both"/>
        <w:rPr>
          <w:sz w:val="24"/>
          <w:szCs w:val="24"/>
          <w:lang w:val="bg-BG"/>
        </w:rPr>
      </w:pPr>
      <w:r w:rsidRPr="00885E83">
        <w:rPr>
          <w:sz w:val="24"/>
          <w:szCs w:val="24"/>
          <w:lang w:val="bg-BG"/>
        </w:rPr>
        <w:t>19.8. Копие на одобрена план-сметка- Приложение № 6.</w:t>
      </w:r>
    </w:p>
    <w:p w:rsidR="00885E83" w:rsidRPr="00885E83" w:rsidRDefault="00885E83" w:rsidP="00885E83">
      <w:pPr>
        <w:jc w:val="both"/>
        <w:rPr>
          <w:sz w:val="24"/>
          <w:szCs w:val="24"/>
          <w:lang w:val="bg-BG"/>
        </w:rPr>
      </w:pPr>
      <w:r w:rsidRPr="00885E83">
        <w:rPr>
          <w:sz w:val="24"/>
          <w:szCs w:val="24"/>
          <w:lang w:val="bg-BG"/>
        </w:rPr>
        <w:t>20.</w:t>
      </w:r>
      <w:r w:rsidRPr="00885E83">
        <w:rPr>
          <w:sz w:val="24"/>
          <w:szCs w:val="24"/>
          <w:lang w:val="bg-BG"/>
        </w:rPr>
        <w:tab/>
        <w:t xml:space="preserve">Документацията за участие в конкурса да се публикува в електронните страници на ТП „ДГС </w:t>
      </w:r>
      <w:r w:rsidR="00E935CB">
        <w:rPr>
          <w:sz w:val="24"/>
          <w:szCs w:val="24"/>
          <w:lang w:val="bg-BG"/>
        </w:rPr>
        <w:t>Кипилово</w:t>
      </w:r>
      <w:r w:rsidRPr="00885E83">
        <w:rPr>
          <w:sz w:val="24"/>
          <w:szCs w:val="24"/>
          <w:lang w:val="bg-BG"/>
        </w:rPr>
        <w:t>” и „ЮИДП” ДП Сливен най- малко 15 дни преди крайния срок за подаване на офертите.</w:t>
      </w:r>
    </w:p>
    <w:p w:rsidR="00885E83" w:rsidRPr="00885E83" w:rsidRDefault="00885E83" w:rsidP="00885E83">
      <w:pPr>
        <w:jc w:val="both"/>
        <w:rPr>
          <w:sz w:val="24"/>
          <w:szCs w:val="24"/>
          <w:lang w:val="bg-BG"/>
        </w:rPr>
      </w:pPr>
      <w:r w:rsidRPr="00885E83">
        <w:rPr>
          <w:sz w:val="24"/>
          <w:szCs w:val="24"/>
          <w:lang w:val="bg-BG"/>
        </w:rPr>
        <w:t>21.</w:t>
      </w:r>
      <w:r w:rsidRPr="00885E83">
        <w:rPr>
          <w:sz w:val="24"/>
          <w:szCs w:val="24"/>
          <w:lang w:val="bg-BG"/>
        </w:rPr>
        <w:tab/>
        <w:t>Всеки участник има право да присъства лично или чрез упълномощен представител, който да удостовери представителната си власт за участие в конкурса с нотариално заверено пълномощно (оригинал или заверено копие), което се представя на комисията преди започване на конкурса;</w:t>
      </w:r>
    </w:p>
    <w:p w:rsidR="00885E83" w:rsidRDefault="00885E83" w:rsidP="00885E83">
      <w:pPr>
        <w:jc w:val="both"/>
        <w:rPr>
          <w:sz w:val="24"/>
          <w:szCs w:val="24"/>
          <w:lang w:val="bg-BG"/>
        </w:rPr>
      </w:pPr>
      <w:r w:rsidRPr="00885E83">
        <w:rPr>
          <w:sz w:val="24"/>
          <w:szCs w:val="24"/>
          <w:lang w:val="bg-BG"/>
        </w:rPr>
        <w:t>22.</w:t>
      </w:r>
      <w:r w:rsidRPr="00885E83">
        <w:rPr>
          <w:sz w:val="24"/>
          <w:szCs w:val="24"/>
          <w:lang w:val="bg-BG"/>
        </w:rPr>
        <w:tab/>
        <w:t xml:space="preserve">Контрол по изпълнение на заповедта </w:t>
      </w:r>
      <w:r w:rsidR="00E935CB">
        <w:rPr>
          <w:sz w:val="24"/>
          <w:szCs w:val="24"/>
          <w:lang w:val="bg-BG"/>
        </w:rPr>
        <w:t>ще упражнявам лично.</w:t>
      </w:r>
    </w:p>
    <w:p w:rsidR="00885E83" w:rsidRPr="00885E83" w:rsidRDefault="00885E83" w:rsidP="00885E83">
      <w:pPr>
        <w:jc w:val="both"/>
        <w:rPr>
          <w:b/>
          <w:sz w:val="24"/>
          <w:szCs w:val="24"/>
          <w:lang w:val="bg-BG"/>
        </w:rPr>
      </w:pPr>
    </w:p>
    <w:p w:rsidR="00F63E84" w:rsidRDefault="00F63E84" w:rsidP="00885E83">
      <w:pPr>
        <w:jc w:val="both"/>
        <w:rPr>
          <w:b/>
          <w:sz w:val="24"/>
          <w:szCs w:val="24"/>
          <w:lang w:val="bg-BG"/>
        </w:rPr>
      </w:pPr>
    </w:p>
    <w:p w:rsidR="00F63E84" w:rsidRDefault="00F63E84" w:rsidP="00885E83">
      <w:pPr>
        <w:jc w:val="both"/>
        <w:rPr>
          <w:b/>
          <w:sz w:val="24"/>
          <w:szCs w:val="24"/>
          <w:lang w:val="bg-BG"/>
        </w:rPr>
      </w:pPr>
    </w:p>
    <w:p w:rsidR="00885E83" w:rsidRPr="00885E83" w:rsidRDefault="00885E83" w:rsidP="00885E83">
      <w:pPr>
        <w:jc w:val="both"/>
        <w:rPr>
          <w:b/>
          <w:sz w:val="24"/>
          <w:szCs w:val="24"/>
          <w:lang w:val="bg-BG"/>
        </w:rPr>
      </w:pPr>
      <w:r w:rsidRPr="00885E83">
        <w:rPr>
          <w:b/>
          <w:sz w:val="24"/>
          <w:szCs w:val="24"/>
          <w:lang w:val="bg-BG"/>
        </w:rPr>
        <w:t>УТВЪРДИЛ</w:t>
      </w:r>
      <w:r w:rsidR="00E935CB">
        <w:rPr>
          <w:b/>
          <w:sz w:val="24"/>
          <w:szCs w:val="24"/>
          <w:lang w:val="bg-BG"/>
        </w:rPr>
        <w:t>:………</w:t>
      </w:r>
      <w:r w:rsidR="00937FC5">
        <w:rPr>
          <w:b/>
          <w:sz w:val="24"/>
          <w:szCs w:val="24"/>
          <w:lang w:val="bg-BG"/>
        </w:rPr>
        <w:t>п/пп*</w:t>
      </w:r>
      <w:r w:rsidR="00E935CB">
        <w:rPr>
          <w:b/>
          <w:sz w:val="24"/>
          <w:szCs w:val="24"/>
          <w:lang w:val="bg-BG"/>
        </w:rPr>
        <w:t>……</w:t>
      </w:r>
      <w:r w:rsidRPr="00885E83">
        <w:rPr>
          <w:b/>
          <w:sz w:val="24"/>
          <w:szCs w:val="24"/>
          <w:lang w:val="bg-BG"/>
        </w:rPr>
        <w:t xml:space="preserve">                       </w:t>
      </w:r>
    </w:p>
    <w:p w:rsidR="00885E83" w:rsidRPr="00885E83" w:rsidRDefault="00885E83" w:rsidP="00885E83">
      <w:pPr>
        <w:jc w:val="both"/>
        <w:rPr>
          <w:b/>
          <w:sz w:val="24"/>
          <w:szCs w:val="24"/>
          <w:lang w:val="bg-BG"/>
        </w:rPr>
      </w:pPr>
      <w:r w:rsidRPr="00885E83">
        <w:rPr>
          <w:b/>
          <w:sz w:val="24"/>
          <w:szCs w:val="24"/>
          <w:lang w:val="bg-BG"/>
        </w:rPr>
        <w:t xml:space="preserve">ИНЖ. </w:t>
      </w:r>
      <w:r w:rsidR="00E935CB">
        <w:rPr>
          <w:b/>
          <w:sz w:val="24"/>
          <w:szCs w:val="24"/>
          <w:lang w:val="bg-BG"/>
        </w:rPr>
        <w:t>КЪНЬО СТОЯНОВ</w:t>
      </w:r>
    </w:p>
    <w:p w:rsidR="00885E83" w:rsidRPr="00885E83" w:rsidRDefault="00885E83" w:rsidP="00885E83">
      <w:pPr>
        <w:jc w:val="both"/>
        <w:rPr>
          <w:b/>
          <w:sz w:val="24"/>
          <w:szCs w:val="24"/>
          <w:lang w:val="bg-BG"/>
        </w:rPr>
      </w:pPr>
      <w:r w:rsidRPr="00885E83">
        <w:rPr>
          <w:b/>
          <w:sz w:val="24"/>
          <w:szCs w:val="24"/>
          <w:lang w:val="bg-BG"/>
        </w:rPr>
        <w:t xml:space="preserve">ДИРЕКТОР НА ТП „ДЪРЖАВНО </w:t>
      </w:r>
    </w:p>
    <w:p w:rsidR="00885E83" w:rsidRPr="00885E83" w:rsidRDefault="00885E83" w:rsidP="00885E83">
      <w:pPr>
        <w:jc w:val="both"/>
        <w:rPr>
          <w:b/>
          <w:sz w:val="24"/>
          <w:szCs w:val="24"/>
          <w:lang w:val="bg-BG"/>
        </w:rPr>
      </w:pPr>
      <w:r w:rsidRPr="00885E83">
        <w:rPr>
          <w:b/>
          <w:sz w:val="24"/>
          <w:szCs w:val="24"/>
          <w:lang w:val="bg-BG"/>
        </w:rPr>
        <w:t xml:space="preserve">ГОРСКО СТОПАНСТВО </w:t>
      </w:r>
      <w:r w:rsidR="00E935CB">
        <w:rPr>
          <w:b/>
          <w:sz w:val="24"/>
          <w:szCs w:val="24"/>
          <w:lang w:val="bg-BG"/>
        </w:rPr>
        <w:t>КИПИЛОВО</w:t>
      </w:r>
      <w:r w:rsidRPr="00885E83">
        <w:rPr>
          <w:b/>
          <w:sz w:val="24"/>
          <w:szCs w:val="24"/>
          <w:lang w:val="bg-BG"/>
        </w:rPr>
        <w:t>”</w:t>
      </w:r>
    </w:p>
    <w:p w:rsidR="00885E83" w:rsidRDefault="00885E83" w:rsidP="00885E83">
      <w:pPr>
        <w:jc w:val="both"/>
        <w:rPr>
          <w:sz w:val="24"/>
          <w:szCs w:val="24"/>
          <w:lang w:val="bg-BG"/>
        </w:rPr>
      </w:pPr>
    </w:p>
    <w:p w:rsidR="00885E83" w:rsidRDefault="00885E83" w:rsidP="00F63E84">
      <w:pPr>
        <w:jc w:val="both"/>
        <w:rPr>
          <w:sz w:val="24"/>
          <w:szCs w:val="24"/>
          <w:lang w:val="bg-BG"/>
        </w:rPr>
      </w:pPr>
    </w:p>
    <w:p w:rsidR="00F646B5" w:rsidRDefault="00F646B5" w:rsidP="00F63E84">
      <w:pPr>
        <w:jc w:val="both"/>
        <w:rPr>
          <w:sz w:val="24"/>
          <w:szCs w:val="24"/>
          <w:lang w:val="bg-BG"/>
        </w:rPr>
      </w:pPr>
    </w:p>
    <w:p w:rsidR="00F646B5" w:rsidRDefault="00F646B5" w:rsidP="00F63E84">
      <w:pPr>
        <w:jc w:val="both"/>
        <w:rPr>
          <w:sz w:val="24"/>
          <w:szCs w:val="24"/>
          <w:lang w:val="bg-BG"/>
        </w:rPr>
      </w:pPr>
    </w:p>
    <w:p w:rsidR="00EE227D" w:rsidRDefault="00EE227D" w:rsidP="00EE227D">
      <w:pPr>
        <w:rPr>
          <w:bCs/>
          <w:sz w:val="18"/>
          <w:szCs w:val="18"/>
        </w:rPr>
      </w:pPr>
    </w:p>
    <w:p w:rsidR="00937FC5" w:rsidRDefault="00937FC5" w:rsidP="00EE227D">
      <w:pPr>
        <w:rPr>
          <w:bCs/>
          <w:sz w:val="18"/>
          <w:szCs w:val="18"/>
        </w:rPr>
      </w:pPr>
    </w:p>
    <w:p w:rsidR="00937FC5" w:rsidRPr="00937FC5" w:rsidRDefault="00937FC5" w:rsidP="00EE227D">
      <w:pPr>
        <w:rPr>
          <w:bCs/>
          <w:sz w:val="18"/>
          <w:szCs w:val="18"/>
          <w:lang w:val="bg-BG"/>
        </w:rPr>
      </w:pPr>
      <w:r>
        <w:rPr>
          <w:bCs/>
          <w:sz w:val="18"/>
          <w:szCs w:val="18"/>
          <w:lang w:val="bg-BG"/>
        </w:rPr>
        <w:t>/ТТ</w:t>
      </w:r>
    </w:p>
    <w:p w:rsidR="00937FC5" w:rsidRPr="00937FC5" w:rsidRDefault="00937FC5" w:rsidP="00937FC5">
      <w:pPr>
        <w:jc w:val="both"/>
        <w:rPr>
          <w:sz w:val="24"/>
          <w:szCs w:val="24"/>
          <w:lang w:val="bg-BG"/>
        </w:rPr>
      </w:pPr>
    </w:p>
    <w:p w:rsidR="00F646B5" w:rsidRPr="00C41653" w:rsidRDefault="00937FC5" w:rsidP="00937FC5">
      <w:pPr>
        <w:jc w:val="both"/>
        <w:rPr>
          <w:sz w:val="24"/>
          <w:szCs w:val="24"/>
          <w:lang w:val="bg-BG"/>
        </w:rPr>
      </w:pPr>
      <w:r w:rsidRPr="00937FC5">
        <w:rPr>
          <w:sz w:val="24"/>
          <w:szCs w:val="24"/>
          <w:lang w:val="bg-BG"/>
        </w:rPr>
        <w:t xml:space="preserve"> *Заличено съгласно регл.(ЕС) 2016/679</w:t>
      </w:r>
      <w:bookmarkStart w:id="1" w:name="_GoBack"/>
      <w:bookmarkEnd w:id="1"/>
    </w:p>
    <w:sectPr w:rsidR="00F646B5" w:rsidRPr="00C41653" w:rsidSect="00F63E84">
      <w:footerReference w:type="default" r:id="rId10"/>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AF8" w:rsidRDefault="00234AF8" w:rsidP="00885E83">
      <w:r>
        <w:separator/>
      </w:r>
    </w:p>
  </w:endnote>
  <w:endnote w:type="continuationSeparator" w:id="0">
    <w:p w:rsidR="00234AF8" w:rsidRDefault="00234AF8" w:rsidP="00885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5CB" w:rsidRPr="008E09C7" w:rsidRDefault="00E935CB" w:rsidP="00E935CB">
    <w:pPr>
      <w:widowControl w:val="0"/>
      <w:autoSpaceDE w:val="0"/>
      <w:autoSpaceDN w:val="0"/>
      <w:jc w:val="center"/>
      <w:rPr>
        <w:sz w:val="18"/>
        <w:szCs w:val="24"/>
      </w:rPr>
    </w:pPr>
    <w:proofErr w:type="spellStart"/>
    <w:proofErr w:type="gramStart"/>
    <w:r w:rsidRPr="008E09C7">
      <w:rPr>
        <w:sz w:val="18"/>
        <w:szCs w:val="24"/>
      </w:rPr>
      <w:t>адрес</w:t>
    </w:r>
    <w:proofErr w:type="spellEnd"/>
    <w:proofErr w:type="gramEnd"/>
    <w:r w:rsidRPr="008E09C7">
      <w:rPr>
        <w:sz w:val="18"/>
        <w:szCs w:val="24"/>
      </w:rPr>
      <w:t xml:space="preserve">: </w:t>
    </w:r>
    <w:proofErr w:type="spellStart"/>
    <w:r w:rsidRPr="008E09C7">
      <w:rPr>
        <w:sz w:val="18"/>
        <w:szCs w:val="24"/>
      </w:rPr>
      <w:t>с.Кипилово</w:t>
    </w:r>
    <w:proofErr w:type="spellEnd"/>
    <w:r w:rsidRPr="008E09C7">
      <w:rPr>
        <w:sz w:val="18"/>
        <w:szCs w:val="24"/>
      </w:rPr>
      <w:t xml:space="preserve"> ПК 8998, </w:t>
    </w:r>
    <w:proofErr w:type="spellStart"/>
    <w:r w:rsidRPr="008E09C7">
      <w:rPr>
        <w:sz w:val="18"/>
        <w:szCs w:val="24"/>
      </w:rPr>
      <w:t>ул</w:t>
    </w:r>
    <w:proofErr w:type="spellEnd"/>
    <w:r w:rsidRPr="008E09C7">
      <w:rPr>
        <w:sz w:val="18"/>
        <w:szCs w:val="24"/>
      </w:rPr>
      <w:t>. „</w:t>
    </w:r>
    <w:proofErr w:type="spellStart"/>
    <w:r w:rsidRPr="008E09C7">
      <w:rPr>
        <w:sz w:val="18"/>
        <w:szCs w:val="24"/>
      </w:rPr>
      <w:t>Васил</w:t>
    </w:r>
    <w:proofErr w:type="spellEnd"/>
    <w:r w:rsidRPr="008E09C7">
      <w:rPr>
        <w:sz w:val="18"/>
        <w:szCs w:val="24"/>
      </w:rPr>
      <w:t xml:space="preserve"> </w:t>
    </w:r>
    <w:proofErr w:type="spellStart"/>
    <w:r w:rsidRPr="008E09C7">
      <w:rPr>
        <w:sz w:val="18"/>
        <w:szCs w:val="24"/>
      </w:rPr>
      <w:t>Левски</w:t>
    </w:r>
    <w:proofErr w:type="spellEnd"/>
    <w:r w:rsidRPr="008E09C7">
      <w:rPr>
        <w:sz w:val="18"/>
        <w:szCs w:val="24"/>
      </w:rPr>
      <w:t xml:space="preserve">” № 58 e-mail: </w:t>
    </w:r>
    <w:hyperlink r:id="rId1" w:history="1">
      <w:r w:rsidRPr="008E09C7">
        <w:rPr>
          <w:color w:val="0563C1"/>
          <w:sz w:val="18"/>
          <w:szCs w:val="24"/>
          <w:u w:val="single"/>
          <w:shd w:val="clear" w:color="auto" w:fill="FFFFFF"/>
        </w:rPr>
        <w:t>dgskipilovo@uidp-sliven.com</w:t>
      </w:r>
    </w:hyperlink>
  </w:p>
  <w:p w:rsidR="00885E83" w:rsidRDefault="00885E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AF8" w:rsidRDefault="00234AF8" w:rsidP="00885E83">
      <w:r>
        <w:separator/>
      </w:r>
    </w:p>
  </w:footnote>
  <w:footnote w:type="continuationSeparator" w:id="0">
    <w:p w:rsidR="00234AF8" w:rsidRDefault="00234AF8" w:rsidP="00885E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71C8C"/>
    <w:multiLevelType w:val="multilevel"/>
    <w:tmpl w:val="FF9C9E2C"/>
    <w:lvl w:ilvl="0">
      <w:start w:val="1"/>
      <w:numFmt w:val="decimal"/>
      <w:lvlText w:val="%1."/>
      <w:lvlJc w:val="left"/>
      <w:pPr>
        <w:ind w:left="1072" w:hanging="286"/>
      </w:pPr>
      <w:rPr>
        <w:rFonts w:ascii="Times New Roman" w:eastAsia="Times New Roman" w:hAnsi="Times New Roman" w:cs="Times New Roman" w:hint="default"/>
        <w:w w:val="100"/>
        <w:sz w:val="22"/>
        <w:szCs w:val="22"/>
        <w:lang w:val="bg-BG" w:eastAsia="en-US" w:bidi="ar-SA"/>
      </w:rPr>
    </w:lvl>
    <w:lvl w:ilvl="1">
      <w:start w:val="1"/>
      <w:numFmt w:val="decimal"/>
      <w:lvlText w:val="%1.%2."/>
      <w:lvlJc w:val="left"/>
      <w:pPr>
        <w:ind w:left="220" w:hanging="411"/>
      </w:pPr>
      <w:rPr>
        <w:rFonts w:ascii="Times New Roman" w:eastAsia="Times New Roman" w:hAnsi="Times New Roman" w:cs="Times New Roman" w:hint="default"/>
        <w:w w:val="100"/>
        <w:sz w:val="22"/>
        <w:szCs w:val="22"/>
        <w:lang w:val="bg-BG" w:eastAsia="en-US" w:bidi="ar-SA"/>
      </w:rPr>
    </w:lvl>
    <w:lvl w:ilvl="2">
      <w:numFmt w:val="bullet"/>
      <w:lvlText w:val="•"/>
      <w:lvlJc w:val="left"/>
      <w:pPr>
        <w:ind w:left="1080" w:hanging="411"/>
      </w:pPr>
      <w:rPr>
        <w:rFonts w:hint="default"/>
        <w:lang w:val="bg-BG" w:eastAsia="en-US" w:bidi="ar-SA"/>
      </w:rPr>
    </w:lvl>
    <w:lvl w:ilvl="3">
      <w:numFmt w:val="bullet"/>
      <w:lvlText w:val="•"/>
      <w:lvlJc w:val="left"/>
      <w:pPr>
        <w:ind w:left="2248" w:hanging="411"/>
      </w:pPr>
      <w:rPr>
        <w:rFonts w:hint="default"/>
        <w:lang w:val="bg-BG" w:eastAsia="en-US" w:bidi="ar-SA"/>
      </w:rPr>
    </w:lvl>
    <w:lvl w:ilvl="4">
      <w:numFmt w:val="bullet"/>
      <w:lvlText w:val="•"/>
      <w:lvlJc w:val="left"/>
      <w:pPr>
        <w:ind w:left="3416" w:hanging="411"/>
      </w:pPr>
      <w:rPr>
        <w:rFonts w:hint="default"/>
        <w:lang w:val="bg-BG" w:eastAsia="en-US" w:bidi="ar-SA"/>
      </w:rPr>
    </w:lvl>
    <w:lvl w:ilvl="5">
      <w:numFmt w:val="bullet"/>
      <w:lvlText w:val="•"/>
      <w:lvlJc w:val="left"/>
      <w:pPr>
        <w:ind w:left="4584" w:hanging="411"/>
      </w:pPr>
      <w:rPr>
        <w:rFonts w:hint="default"/>
        <w:lang w:val="bg-BG" w:eastAsia="en-US" w:bidi="ar-SA"/>
      </w:rPr>
    </w:lvl>
    <w:lvl w:ilvl="6">
      <w:numFmt w:val="bullet"/>
      <w:lvlText w:val="•"/>
      <w:lvlJc w:val="left"/>
      <w:pPr>
        <w:ind w:left="5753" w:hanging="411"/>
      </w:pPr>
      <w:rPr>
        <w:rFonts w:hint="default"/>
        <w:lang w:val="bg-BG" w:eastAsia="en-US" w:bidi="ar-SA"/>
      </w:rPr>
    </w:lvl>
    <w:lvl w:ilvl="7">
      <w:numFmt w:val="bullet"/>
      <w:lvlText w:val="•"/>
      <w:lvlJc w:val="left"/>
      <w:pPr>
        <w:ind w:left="6921" w:hanging="411"/>
      </w:pPr>
      <w:rPr>
        <w:rFonts w:hint="default"/>
        <w:lang w:val="bg-BG" w:eastAsia="en-US" w:bidi="ar-SA"/>
      </w:rPr>
    </w:lvl>
    <w:lvl w:ilvl="8">
      <w:numFmt w:val="bullet"/>
      <w:lvlText w:val="•"/>
      <w:lvlJc w:val="left"/>
      <w:pPr>
        <w:ind w:left="8089" w:hanging="411"/>
      </w:pPr>
      <w:rPr>
        <w:rFonts w:hint="default"/>
        <w:lang w:val="bg-BG" w:eastAsia="en-US" w:bidi="ar-SA"/>
      </w:rPr>
    </w:lvl>
  </w:abstractNum>
  <w:abstractNum w:abstractNumId="1" w15:restartNumberingAfterBreak="0">
    <w:nsid w:val="1990558D"/>
    <w:multiLevelType w:val="hybridMultilevel"/>
    <w:tmpl w:val="A234206E"/>
    <w:lvl w:ilvl="0" w:tplc="046AAC68">
      <w:start w:val="7"/>
      <w:numFmt w:val="decimal"/>
      <w:lvlText w:val="%1."/>
      <w:lvlJc w:val="left"/>
      <w:pPr>
        <w:ind w:left="1146" w:hanging="360"/>
      </w:pPr>
      <w:rPr>
        <w:rFonts w:hint="default"/>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2" w15:restartNumberingAfterBreak="0">
    <w:nsid w:val="418B34E3"/>
    <w:multiLevelType w:val="multilevel"/>
    <w:tmpl w:val="4F4A3A30"/>
    <w:lvl w:ilvl="0">
      <w:start w:val="7"/>
      <w:numFmt w:val="decimal"/>
      <w:lvlText w:val="%1"/>
      <w:lvlJc w:val="left"/>
      <w:pPr>
        <w:ind w:left="360" w:hanging="360"/>
      </w:pPr>
      <w:rPr>
        <w:rFonts w:hint="default"/>
      </w:rPr>
    </w:lvl>
    <w:lvl w:ilvl="1">
      <w:start w:val="1"/>
      <w:numFmt w:val="decimal"/>
      <w:lvlText w:val="%1.%2"/>
      <w:lvlJc w:val="left"/>
      <w:pPr>
        <w:ind w:left="169" w:hanging="360"/>
      </w:pPr>
      <w:rPr>
        <w:rFonts w:hint="default"/>
      </w:rPr>
    </w:lvl>
    <w:lvl w:ilvl="2">
      <w:start w:val="1"/>
      <w:numFmt w:val="decimal"/>
      <w:lvlText w:val="%1.%2.%3"/>
      <w:lvlJc w:val="left"/>
      <w:pPr>
        <w:ind w:left="338" w:hanging="720"/>
      </w:pPr>
      <w:rPr>
        <w:rFonts w:hint="default"/>
      </w:rPr>
    </w:lvl>
    <w:lvl w:ilvl="3">
      <w:start w:val="1"/>
      <w:numFmt w:val="decimal"/>
      <w:lvlText w:val="%1.%2.%3.%4"/>
      <w:lvlJc w:val="left"/>
      <w:pPr>
        <w:ind w:left="147" w:hanging="720"/>
      </w:pPr>
      <w:rPr>
        <w:rFonts w:hint="default"/>
      </w:rPr>
    </w:lvl>
    <w:lvl w:ilvl="4">
      <w:start w:val="1"/>
      <w:numFmt w:val="decimal"/>
      <w:lvlText w:val="%1.%2.%3.%4.%5"/>
      <w:lvlJc w:val="left"/>
      <w:pPr>
        <w:ind w:left="-44" w:hanging="720"/>
      </w:pPr>
      <w:rPr>
        <w:rFonts w:hint="default"/>
      </w:rPr>
    </w:lvl>
    <w:lvl w:ilvl="5">
      <w:start w:val="1"/>
      <w:numFmt w:val="decimal"/>
      <w:lvlText w:val="%1.%2.%3.%4.%5.%6"/>
      <w:lvlJc w:val="left"/>
      <w:pPr>
        <w:ind w:left="125" w:hanging="1080"/>
      </w:pPr>
      <w:rPr>
        <w:rFonts w:hint="default"/>
      </w:rPr>
    </w:lvl>
    <w:lvl w:ilvl="6">
      <w:start w:val="1"/>
      <w:numFmt w:val="decimal"/>
      <w:lvlText w:val="%1.%2.%3.%4.%5.%6.%7"/>
      <w:lvlJc w:val="left"/>
      <w:pPr>
        <w:ind w:left="-66" w:hanging="1080"/>
      </w:pPr>
      <w:rPr>
        <w:rFonts w:hint="default"/>
      </w:rPr>
    </w:lvl>
    <w:lvl w:ilvl="7">
      <w:start w:val="1"/>
      <w:numFmt w:val="decimal"/>
      <w:lvlText w:val="%1.%2.%3.%4.%5.%6.%7.%8"/>
      <w:lvlJc w:val="left"/>
      <w:pPr>
        <w:ind w:left="103" w:hanging="1440"/>
      </w:pPr>
      <w:rPr>
        <w:rFonts w:hint="default"/>
      </w:rPr>
    </w:lvl>
    <w:lvl w:ilvl="8">
      <w:start w:val="1"/>
      <w:numFmt w:val="decimal"/>
      <w:lvlText w:val="%1.%2.%3.%4.%5.%6.%7.%8.%9"/>
      <w:lvlJc w:val="left"/>
      <w:pPr>
        <w:ind w:left="-88" w:hanging="144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99F"/>
    <w:rsid w:val="00036498"/>
    <w:rsid w:val="00074A79"/>
    <w:rsid w:val="00093983"/>
    <w:rsid w:val="001217D7"/>
    <w:rsid w:val="0021157A"/>
    <w:rsid w:val="00234AF8"/>
    <w:rsid w:val="003F1638"/>
    <w:rsid w:val="004258B3"/>
    <w:rsid w:val="00525E30"/>
    <w:rsid w:val="0056201E"/>
    <w:rsid w:val="005B699F"/>
    <w:rsid w:val="005C4C2C"/>
    <w:rsid w:val="005E3F44"/>
    <w:rsid w:val="00623814"/>
    <w:rsid w:val="00692B76"/>
    <w:rsid w:val="006C5055"/>
    <w:rsid w:val="007820AE"/>
    <w:rsid w:val="00885E83"/>
    <w:rsid w:val="009029EE"/>
    <w:rsid w:val="00937FC5"/>
    <w:rsid w:val="00956F5E"/>
    <w:rsid w:val="00B2562E"/>
    <w:rsid w:val="00BC4CF8"/>
    <w:rsid w:val="00C0614F"/>
    <w:rsid w:val="00C41653"/>
    <w:rsid w:val="00CE0F0B"/>
    <w:rsid w:val="00E163AB"/>
    <w:rsid w:val="00E27765"/>
    <w:rsid w:val="00E935CB"/>
    <w:rsid w:val="00EA6151"/>
    <w:rsid w:val="00EC5A3F"/>
    <w:rsid w:val="00EE227D"/>
    <w:rsid w:val="00F63E84"/>
    <w:rsid w:val="00F646B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E8E167"/>
  <w15:chartTrackingRefBased/>
  <w15:docId w15:val="{0ECF4EF9-5F1C-4553-954C-EF2EFEE0D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29EE"/>
    <w:pPr>
      <w:suppressAutoHyphens/>
      <w:spacing w:after="0" w:line="240" w:lineRule="auto"/>
    </w:pPr>
    <w:rPr>
      <w:rFonts w:ascii="Times New Roman" w:eastAsia="Times New Roman" w:hAnsi="Times New Roman" w:cs="Times New Roman"/>
      <w:sz w:val="20"/>
      <w:szCs w:val="20"/>
      <w:lang w:val="en-US"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29EE"/>
    <w:rPr>
      <w:color w:val="0563C1" w:themeColor="hyperlink"/>
      <w:u w:val="single"/>
    </w:rPr>
  </w:style>
  <w:style w:type="paragraph" w:styleId="Title">
    <w:name w:val="Title"/>
    <w:basedOn w:val="Normal"/>
    <w:next w:val="Normal"/>
    <w:link w:val="TitleChar"/>
    <w:uiPriority w:val="10"/>
    <w:qFormat/>
    <w:rsid w:val="009029E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29EE"/>
    <w:rPr>
      <w:rFonts w:asciiTheme="majorHAnsi" w:eastAsiaTheme="majorEastAsia" w:hAnsiTheme="majorHAnsi" w:cstheme="majorBidi"/>
      <w:spacing w:val="-10"/>
      <w:kern w:val="28"/>
      <w:sz w:val="56"/>
      <w:szCs w:val="56"/>
      <w:lang w:val="en-US" w:eastAsia="bg-BG"/>
    </w:rPr>
  </w:style>
  <w:style w:type="paragraph" w:styleId="BodyText">
    <w:name w:val="Body Text"/>
    <w:basedOn w:val="Normal"/>
    <w:link w:val="BodyTextChar"/>
    <w:uiPriority w:val="1"/>
    <w:qFormat/>
    <w:rsid w:val="009029EE"/>
    <w:pPr>
      <w:widowControl w:val="0"/>
      <w:suppressAutoHyphens w:val="0"/>
      <w:autoSpaceDE w:val="0"/>
      <w:autoSpaceDN w:val="0"/>
      <w:ind w:left="220" w:firstLine="566"/>
      <w:jc w:val="both"/>
    </w:pPr>
    <w:rPr>
      <w:sz w:val="22"/>
      <w:szCs w:val="22"/>
      <w:lang w:val="bg-BG" w:eastAsia="en-US"/>
    </w:rPr>
  </w:style>
  <w:style w:type="character" w:customStyle="1" w:styleId="BodyTextChar">
    <w:name w:val="Body Text Char"/>
    <w:basedOn w:val="DefaultParagraphFont"/>
    <w:link w:val="BodyText"/>
    <w:uiPriority w:val="1"/>
    <w:rsid w:val="009029EE"/>
    <w:rPr>
      <w:rFonts w:ascii="Times New Roman" w:eastAsia="Times New Roman" w:hAnsi="Times New Roman" w:cs="Times New Roman"/>
    </w:rPr>
  </w:style>
  <w:style w:type="paragraph" w:customStyle="1" w:styleId="TableParagraph">
    <w:name w:val="Table Paragraph"/>
    <w:basedOn w:val="Normal"/>
    <w:uiPriority w:val="1"/>
    <w:qFormat/>
    <w:rsid w:val="009029EE"/>
    <w:pPr>
      <w:widowControl w:val="0"/>
      <w:suppressAutoHyphens w:val="0"/>
      <w:autoSpaceDE w:val="0"/>
      <w:autoSpaceDN w:val="0"/>
    </w:pPr>
    <w:rPr>
      <w:sz w:val="22"/>
      <w:szCs w:val="22"/>
      <w:lang w:val="bg-BG" w:eastAsia="en-US"/>
    </w:rPr>
  </w:style>
  <w:style w:type="paragraph" w:styleId="ListParagraph">
    <w:name w:val="List Paragraph"/>
    <w:basedOn w:val="Normal"/>
    <w:uiPriority w:val="1"/>
    <w:qFormat/>
    <w:rsid w:val="00C41653"/>
    <w:pPr>
      <w:widowControl w:val="0"/>
      <w:suppressAutoHyphens w:val="0"/>
      <w:autoSpaceDE w:val="0"/>
      <w:autoSpaceDN w:val="0"/>
      <w:ind w:left="220" w:firstLine="566"/>
      <w:jc w:val="both"/>
    </w:pPr>
    <w:rPr>
      <w:sz w:val="22"/>
      <w:szCs w:val="22"/>
      <w:lang w:val="bg-BG" w:eastAsia="en-US"/>
    </w:rPr>
  </w:style>
  <w:style w:type="paragraph" w:styleId="Header">
    <w:name w:val="header"/>
    <w:basedOn w:val="Normal"/>
    <w:link w:val="HeaderChar"/>
    <w:uiPriority w:val="99"/>
    <w:unhideWhenUsed/>
    <w:rsid w:val="00885E83"/>
    <w:pPr>
      <w:tabs>
        <w:tab w:val="center" w:pos="4536"/>
        <w:tab w:val="right" w:pos="9072"/>
      </w:tabs>
    </w:pPr>
  </w:style>
  <w:style w:type="character" w:customStyle="1" w:styleId="HeaderChar">
    <w:name w:val="Header Char"/>
    <w:basedOn w:val="DefaultParagraphFont"/>
    <w:link w:val="Header"/>
    <w:uiPriority w:val="99"/>
    <w:rsid w:val="00885E83"/>
    <w:rPr>
      <w:rFonts w:ascii="Times New Roman" w:eastAsia="Times New Roman" w:hAnsi="Times New Roman" w:cs="Times New Roman"/>
      <w:sz w:val="20"/>
      <w:szCs w:val="20"/>
      <w:lang w:val="en-US" w:eastAsia="bg-BG"/>
    </w:rPr>
  </w:style>
  <w:style w:type="paragraph" w:styleId="Footer">
    <w:name w:val="footer"/>
    <w:basedOn w:val="Normal"/>
    <w:link w:val="FooterChar"/>
    <w:uiPriority w:val="99"/>
    <w:unhideWhenUsed/>
    <w:rsid w:val="00885E83"/>
    <w:pPr>
      <w:tabs>
        <w:tab w:val="center" w:pos="4536"/>
        <w:tab w:val="right" w:pos="9072"/>
      </w:tabs>
    </w:pPr>
  </w:style>
  <w:style w:type="character" w:customStyle="1" w:styleId="FooterChar">
    <w:name w:val="Footer Char"/>
    <w:basedOn w:val="DefaultParagraphFont"/>
    <w:link w:val="Footer"/>
    <w:uiPriority w:val="99"/>
    <w:rsid w:val="00885E83"/>
    <w:rPr>
      <w:rFonts w:ascii="Times New Roman" w:eastAsia="Times New Roman" w:hAnsi="Times New Roman" w:cs="Times New Roman"/>
      <w:sz w:val="20"/>
      <w:szCs w:val="20"/>
      <w:lang w:val="en-US" w:eastAsia="bg-BG"/>
    </w:rPr>
  </w:style>
  <w:style w:type="paragraph" w:styleId="BalloonText">
    <w:name w:val="Balloon Text"/>
    <w:basedOn w:val="Normal"/>
    <w:link w:val="BalloonTextChar"/>
    <w:uiPriority w:val="99"/>
    <w:semiHidden/>
    <w:unhideWhenUsed/>
    <w:rsid w:val="00F63E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3E84"/>
    <w:rPr>
      <w:rFonts w:ascii="Segoe UI" w:eastAsia="Times New Roman" w:hAnsi="Segoe UI" w:cs="Segoe UI"/>
      <w:sz w:val="18"/>
      <w:szCs w:val="18"/>
      <w:lang w:val="en-US" w:eastAsia="bg-BG"/>
    </w:rPr>
  </w:style>
  <w:style w:type="paragraph" w:styleId="NoSpacing">
    <w:name w:val="No Spacing"/>
    <w:uiPriority w:val="1"/>
    <w:qFormat/>
    <w:rsid w:val="00F63E84"/>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04507">
      <w:bodyDiv w:val="1"/>
      <w:marLeft w:val="0"/>
      <w:marRight w:val="0"/>
      <w:marTop w:val="0"/>
      <w:marBottom w:val="0"/>
      <w:divBdr>
        <w:top w:val="none" w:sz="0" w:space="0" w:color="auto"/>
        <w:left w:val="none" w:sz="0" w:space="0" w:color="auto"/>
        <w:bottom w:val="none" w:sz="0" w:space="0" w:color="auto"/>
        <w:right w:val="none" w:sz="0" w:space="0" w:color="auto"/>
      </w:divBdr>
    </w:div>
    <w:div w:id="136606023">
      <w:bodyDiv w:val="1"/>
      <w:marLeft w:val="0"/>
      <w:marRight w:val="0"/>
      <w:marTop w:val="0"/>
      <w:marBottom w:val="0"/>
      <w:divBdr>
        <w:top w:val="none" w:sz="0" w:space="0" w:color="auto"/>
        <w:left w:val="none" w:sz="0" w:space="0" w:color="auto"/>
        <w:bottom w:val="none" w:sz="0" w:space="0" w:color="auto"/>
        <w:right w:val="none" w:sz="0" w:space="0" w:color="auto"/>
      </w:divBdr>
    </w:div>
    <w:div w:id="154090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gskipilovo@uidp-sliven.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gskipilovo@uidp-sliven.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dgskipilovo@uidp-sliv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1709</Words>
  <Characters>9744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32</cp:revision>
  <cp:lastPrinted>2023-09-20T06:18:00Z</cp:lastPrinted>
  <dcterms:created xsi:type="dcterms:W3CDTF">2023-09-11T06:34:00Z</dcterms:created>
  <dcterms:modified xsi:type="dcterms:W3CDTF">2023-09-20T06:21:00Z</dcterms:modified>
</cp:coreProperties>
</file>